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黑体" w:eastAsia="黑体"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</w:rPr>
        <w:t>附件</w:t>
      </w:r>
    </w:p>
    <w:p>
      <w:pPr>
        <w:ind w:firstLine="1320" w:firstLineChars="300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兴安盟创业示范店申请审批表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2"/>
        <w:tblpPr w:leftFromText="180" w:rightFromText="180" w:vertAnchor="page" w:horzAnchor="margin" w:tblpY="3481"/>
        <w:tblW w:w="8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56"/>
        <w:gridCol w:w="709"/>
        <w:gridCol w:w="1276"/>
        <w:gridCol w:w="1417"/>
        <w:gridCol w:w="1276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创业者姓名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文化程度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956" w:type="dxa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常住户口所在地</w:t>
            </w:r>
          </w:p>
        </w:tc>
        <w:tc>
          <w:tcPr>
            <w:tcW w:w="5634" w:type="dxa"/>
            <w:gridSpan w:val="5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企业名称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投资金额</w:t>
            </w:r>
          </w:p>
          <w:p>
            <w:pPr>
              <w:ind w:firstLine="120" w:firstLineChars="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（万元）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开业时间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带动就业人数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企业地址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连锁加盟店个数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创业经历及享受过何种就业创业政策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前景规划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申请人签字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tbl>
      <w:tblPr>
        <w:tblStyle w:val="2"/>
        <w:tblpPr w:leftFromText="180" w:rightFromText="180" w:tblpY="435"/>
        <w:tblW w:w="84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旗县市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就业局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推荐意见</w:t>
            </w:r>
          </w:p>
        </w:tc>
        <w:tc>
          <w:tcPr>
            <w:tcW w:w="696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 xml:space="preserve">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（公章）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审核人：         负责人：             年  月  日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旗县市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人社局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初审意见</w:t>
            </w:r>
          </w:p>
        </w:tc>
        <w:tc>
          <w:tcPr>
            <w:tcW w:w="696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（公章）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审核人：         负责人： ：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盟就业局复审意见</w:t>
            </w:r>
          </w:p>
        </w:tc>
        <w:tc>
          <w:tcPr>
            <w:tcW w:w="6966" w:type="dxa"/>
          </w:tcPr>
          <w:p>
            <w:pPr>
              <w:ind w:firstLine="3360" w:firstLineChars="1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（公章）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审核人：         负责人：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盟人社局审批意见</w:t>
            </w:r>
          </w:p>
        </w:tc>
        <w:tc>
          <w:tcPr>
            <w:tcW w:w="6966" w:type="dxa"/>
          </w:tcPr>
          <w:p>
            <w:pPr>
              <w:ind w:firstLine="3360" w:firstLineChars="1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（公章）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审核人：        负责人：              年  月  日</w:t>
            </w:r>
          </w:p>
        </w:tc>
      </w:tr>
    </w:tbl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E6BD4"/>
    <w:rsid w:val="156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2020-04-30T07:26:00Z</dcterms:created>
  <dc:creator>番茄扯鸡蛋</dc:creator>
  <cp:lastModifiedBy>番茄扯鸡蛋</cp:lastModifiedBy>
  <dcterms:modified xsi:type="dcterms:W3CDTF">2020-04-30T07:27:17Z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