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 w:hAnsi="仿宋" w:eastAsia="仿宋" w:cs="仿宋"/>
          <w:sz w:val="32"/>
          <w:szCs w:val="32"/>
        </w:rPr>
      </w:pPr>
      <w:bookmarkStart w:id="0" w:name="bookmark3"/>
      <w:bookmarkStart w:id="1" w:name="bookmark4"/>
      <w:bookmarkStart w:id="2" w:name="bookmark5"/>
      <w:r>
        <w:rPr>
          <w:rFonts w:hint="eastAsia" w:ascii="仿宋" w:hAnsi="仿宋" w:eastAsia="仿宋" w:cs="仿宋"/>
          <w:color w:val="000000"/>
          <w:spacing w:val="0"/>
          <w:w w:val="100"/>
          <w:position w:val="0"/>
          <w:sz w:val="32"/>
          <w:szCs w:val="32"/>
        </w:rPr>
        <w:t>内蒙古自治区人力资源和社会保障厅</w:t>
      </w:r>
      <w:bookmarkEnd w:id="0"/>
      <w:bookmarkEnd w:id="1"/>
      <w:bookmarkEnd w:id="2"/>
    </w:p>
    <w:p>
      <w:pPr>
        <w:pStyle w:val="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 w:hAnsi="仿宋" w:eastAsia="仿宋" w:cs="仿宋"/>
          <w:color w:val="000000"/>
          <w:spacing w:val="0"/>
          <w:w w:val="100"/>
          <w:position w:val="0"/>
          <w:sz w:val="32"/>
          <w:szCs w:val="32"/>
        </w:rPr>
      </w:pPr>
      <w:bookmarkStart w:id="3" w:name="bookmark7"/>
      <w:bookmarkStart w:id="4" w:name="bookmark8"/>
      <w:bookmarkStart w:id="5" w:name="bookmark6"/>
      <w:r>
        <w:rPr>
          <w:rFonts w:hint="eastAsia" w:ascii="仿宋" w:hAnsi="仿宋" w:eastAsia="仿宋" w:cs="仿宋"/>
          <w:color w:val="000000"/>
          <w:spacing w:val="0"/>
          <w:w w:val="100"/>
          <w:position w:val="0"/>
          <w:sz w:val="32"/>
          <w:szCs w:val="32"/>
        </w:rPr>
        <w:t>内蒙古自治区教育厅</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文件</w:t>
      </w:r>
    </w:p>
    <w:p>
      <w:pPr>
        <w:pStyle w:val="5"/>
        <w:keepNext/>
        <w:keepLines/>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内蒙古自治区财政厅</w:t>
      </w:r>
      <w:bookmarkEnd w:id="3"/>
      <w:bookmarkEnd w:id="4"/>
      <w:bookmarkEnd w:id="5"/>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关于进一步做好毕业生</w:t>
      </w:r>
      <w:r>
        <w:rPr>
          <w:rFonts w:hint="eastAsia" w:ascii="仿宋" w:hAnsi="仿宋" w:eastAsia="仿宋" w:cs="仿宋"/>
          <w:color w:val="000000"/>
          <w:spacing w:val="0"/>
          <w:w w:val="100"/>
          <w:position w:val="0"/>
          <w:sz w:val="32"/>
          <w:szCs w:val="32"/>
        </w:rPr>
        <w:br w:type="textWrapping"/>
      </w:r>
      <w:r>
        <w:rPr>
          <w:rFonts w:hint="eastAsia" w:ascii="仿宋" w:hAnsi="仿宋" w:eastAsia="仿宋" w:cs="仿宋"/>
          <w:color w:val="000000"/>
          <w:spacing w:val="0"/>
          <w:w w:val="100"/>
          <w:position w:val="0"/>
          <w:sz w:val="32"/>
          <w:szCs w:val="32"/>
        </w:rPr>
        <w:t>求职创业补贴发放工作的通知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内人社办发〔2019〕179号</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 w:hAnsi="仿宋" w:eastAsia="仿宋" w:cs="仿宋"/>
          <w:color w:val="000000"/>
          <w:spacing w:val="0"/>
          <w:w w:val="100"/>
          <w:position w:val="0"/>
          <w:sz w:val="32"/>
          <w:szCs w:val="32"/>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各盟市及满洲里市、二连浩特市人力资源和社会保障局、教育局、财政局，各高等院校、中等职业学校（含技工院校）：</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18"/>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根据《人力资源社会保障部、教育部、财政部关于做好高校毕业生求职补贴发放工作的通知》（人社部发〔2013〕43号</w:t>
      </w:r>
      <w:r>
        <w:rPr>
          <w:rFonts w:hint="eastAsia" w:ascii="仿宋" w:hAnsi="仿宋" w:eastAsia="仿宋" w:cs="仿宋"/>
          <w:i/>
          <w:iCs/>
          <w:color w:val="000000"/>
          <w:spacing w:val="0"/>
          <w:w w:val="100"/>
          <w:position w:val="0"/>
          <w:sz w:val="32"/>
          <w:szCs w:val="32"/>
        </w:rPr>
        <w:t xml:space="preserve">）、 </w:t>
      </w:r>
      <w:r>
        <w:rPr>
          <w:rFonts w:hint="eastAsia" w:ascii="仿宋" w:hAnsi="仿宋" w:eastAsia="仿宋" w:cs="仿宋"/>
          <w:color w:val="000000"/>
          <w:spacing w:val="0"/>
          <w:w w:val="100"/>
          <w:position w:val="0"/>
          <w:sz w:val="32"/>
          <w:szCs w:val="32"/>
        </w:rPr>
        <w:t>《财政部、人力资源社会保障部关于印发〈就业补助资金管理办法〉的通知》（财社〔2017〕</w:t>
      </w:r>
      <w:r>
        <w:rPr>
          <w:rFonts w:hint="eastAsia" w:ascii="仿宋" w:hAnsi="仿宋" w:eastAsia="仿宋" w:cs="仿宋"/>
          <w:color w:val="000000"/>
          <w:spacing w:val="0"/>
          <w:w w:val="100"/>
          <w:position w:val="0"/>
          <w:sz w:val="32"/>
          <w:szCs w:val="32"/>
          <w:lang w:val="en-US" w:eastAsia="en-US" w:bidi="en-US"/>
        </w:rPr>
        <w:t>164</w:t>
      </w:r>
      <w:r>
        <w:rPr>
          <w:rFonts w:hint="eastAsia" w:ascii="仿宋" w:hAnsi="仿宋" w:eastAsia="仿宋" w:cs="仿宋"/>
          <w:color w:val="000000"/>
          <w:spacing w:val="0"/>
          <w:w w:val="100"/>
          <w:position w:val="0"/>
          <w:sz w:val="32"/>
          <w:szCs w:val="32"/>
        </w:rPr>
        <w:t>号）、《内蒙古自治区人民政府关于做好当前和今后一段时期就业创业工作的实施意见》（内政发〔2017〕132号）、《人力资源社会保障部、教育部、公安部、财政部、中国人民银行关于做好当前形势下高校毕业生就业创业工作的通知》（人社部发〔2019〕72号）要求，自治区对在毕业学年内有就业创业意愿并积极求职创业符合有关条件的髙校毕业生、中等职业学校毕业生（含技工院校），给予一次性求职创业补贴。现将求职创业补贴发放工作有关事宜通知如下：</w:t>
      </w:r>
    </w:p>
    <w:p>
      <w:pPr>
        <w:pStyle w:val="7"/>
        <w:keepNext w:val="0"/>
        <w:keepLines w:val="0"/>
        <w:pageBreakBefore w:val="0"/>
        <w:widowControl w:val="0"/>
        <w:shd w:val="clear" w:color="auto" w:fill="auto"/>
        <w:tabs>
          <w:tab w:val="left" w:pos="1247"/>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sz w:val="32"/>
          <w:szCs w:val="32"/>
        </w:rPr>
      </w:pPr>
      <w:bookmarkStart w:id="6" w:name="bookmark9"/>
      <w:r>
        <w:rPr>
          <w:rFonts w:hint="eastAsia" w:ascii="黑体" w:hAnsi="黑体" w:eastAsia="黑体" w:cs="黑体"/>
          <w:color w:val="000000"/>
          <w:spacing w:val="0"/>
          <w:w w:val="100"/>
          <w:position w:val="0"/>
          <w:sz w:val="32"/>
          <w:szCs w:val="32"/>
        </w:rPr>
        <w:t>一</w:t>
      </w:r>
      <w:bookmarkEnd w:id="6"/>
      <w:r>
        <w:rPr>
          <w:rFonts w:hint="eastAsia" w:ascii="黑体" w:hAnsi="黑体" w:eastAsia="黑体" w:cs="黑体"/>
          <w:color w:val="000000"/>
          <w:spacing w:val="0"/>
          <w:w w:val="100"/>
          <w:position w:val="0"/>
          <w:sz w:val="32"/>
          <w:szCs w:val="32"/>
        </w:rPr>
        <w:t>、发放对象</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在毕业学年内有求职创业意愿并积极求职创业的低保家庭、 贫困残疾人家庭、建档立卡贫困家庭和特困人员中的高校毕业 生、中等职业学校毕业生（含技工院校），残疾及获得国家助学贷款的高校毕业生、中等职业学校毕业生（合技工院校）。</w:t>
      </w:r>
    </w:p>
    <w:p>
      <w:pPr>
        <w:pStyle w:val="7"/>
        <w:keepNext w:val="0"/>
        <w:keepLines w:val="0"/>
        <w:pageBreakBefore w:val="0"/>
        <w:widowControl w:val="0"/>
        <w:shd w:val="clear" w:color="auto" w:fill="auto"/>
        <w:tabs>
          <w:tab w:val="left" w:pos="1247"/>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黑体" w:hAnsi="黑体" w:eastAsia="黑体" w:cs="黑体"/>
          <w:sz w:val="32"/>
          <w:szCs w:val="32"/>
        </w:rPr>
      </w:pPr>
      <w:bookmarkStart w:id="7" w:name="bookmark10"/>
      <w:r>
        <w:rPr>
          <w:rFonts w:hint="eastAsia" w:ascii="黑体" w:hAnsi="黑体" w:eastAsia="黑体" w:cs="黑体"/>
          <w:color w:val="000000"/>
          <w:spacing w:val="0"/>
          <w:w w:val="100"/>
          <w:position w:val="0"/>
          <w:sz w:val="32"/>
          <w:szCs w:val="32"/>
        </w:rPr>
        <w:t>二</w:t>
      </w:r>
      <w:bookmarkEnd w:id="7"/>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发放院校范围</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区内各全日制普通高等院校（含民办商校）、中等职业学校（含技工院校）。</w:t>
      </w:r>
    </w:p>
    <w:p>
      <w:pPr>
        <w:pStyle w:val="7"/>
        <w:keepNext w:val="0"/>
        <w:keepLines w:val="0"/>
        <w:pageBreakBefore w:val="0"/>
        <w:widowControl w:val="0"/>
        <w:shd w:val="clear" w:color="auto" w:fill="auto"/>
        <w:tabs>
          <w:tab w:val="left" w:pos="1247"/>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黑体" w:hAnsi="黑体" w:eastAsia="黑体" w:cs="黑体"/>
          <w:sz w:val="32"/>
          <w:szCs w:val="32"/>
        </w:rPr>
      </w:pPr>
      <w:bookmarkStart w:id="8" w:name="bookmark11"/>
      <w:r>
        <w:rPr>
          <w:rFonts w:hint="eastAsia" w:ascii="黑体" w:hAnsi="黑体" w:eastAsia="黑体" w:cs="黑体"/>
          <w:color w:val="000000"/>
          <w:spacing w:val="0"/>
          <w:w w:val="100"/>
          <w:position w:val="0"/>
          <w:sz w:val="32"/>
          <w:szCs w:val="32"/>
        </w:rPr>
        <w:t>三</w:t>
      </w:r>
      <w:bookmarkEnd w:id="8"/>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发放原则</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71" w:firstLineChars="241"/>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求职创业补贴申领发放工作，严格遵循自愿申请、公正公开、属地管理、专款专用的原则，符合条件的毕业生，每人只享受一次补贴，不得重复享受。</w:t>
      </w:r>
    </w:p>
    <w:p>
      <w:pPr>
        <w:pStyle w:val="7"/>
        <w:keepNext w:val="0"/>
        <w:keepLines w:val="0"/>
        <w:pageBreakBefore w:val="0"/>
        <w:widowControl w:val="0"/>
        <w:shd w:val="clear" w:color="auto" w:fill="auto"/>
        <w:tabs>
          <w:tab w:val="left" w:pos="1247"/>
        </w:tabs>
        <w:kinsoku/>
        <w:wordWrap/>
        <w:overflowPunct/>
        <w:topLinePunct w:val="0"/>
        <w:autoSpaceDE/>
        <w:autoSpaceDN/>
        <w:bidi w:val="0"/>
        <w:adjustRightInd/>
        <w:snapToGrid/>
        <w:spacing w:before="0" w:after="160" w:line="560" w:lineRule="exact"/>
        <w:ind w:left="0" w:right="0" w:firstLine="600"/>
        <w:jc w:val="both"/>
        <w:textAlignment w:val="auto"/>
        <w:rPr>
          <w:rFonts w:hint="eastAsia" w:ascii="黑体" w:hAnsi="黑体" w:eastAsia="黑体" w:cs="黑体"/>
          <w:sz w:val="32"/>
          <w:szCs w:val="32"/>
        </w:rPr>
      </w:pPr>
      <w:bookmarkStart w:id="9" w:name="bookmark12"/>
      <w:r>
        <w:rPr>
          <w:rFonts w:hint="eastAsia" w:ascii="黑体" w:hAnsi="黑体" w:eastAsia="黑体" w:cs="黑体"/>
          <w:color w:val="000000"/>
          <w:spacing w:val="0"/>
          <w:w w:val="100"/>
          <w:position w:val="0"/>
          <w:sz w:val="32"/>
          <w:szCs w:val="32"/>
        </w:rPr>
        <w:t>四</w:t>
      </w:r>
      <w:bookmarkEnd w:id="9"/>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发放标准和列支渠道</w:t>
      </w:r>
    </w:p>
    <w:p>
      <w:pPr>
        <w:pStyle w:val="7"/>
        <w:keepNext w:val="0"/>
        <w:keepLines w:val="0"/>
        <w:pageBreakBefore w:val="0"/>
        <w:widowControl w:val="0"/>
        <w:shd w:val="clear" w:color="auto" w:fill="auto"/>
        <w:tabs>
          <w:tab w:val="left" w:pos="1323"/>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 w:hAnsi="仿宋" w:eastAsia="仿宋" w:cs="仿宋"/>
          <w:sz w:val="32"/>
          <w:szCs w:val="32"/>
        </w:rPr>
      </w:pPr>
      <w:bookmarkStart w:id="10" w:name="bookmark13"/>
      <w:r>
        <w:rPr>
          <w:rFonts w:hint="eastAsia" w:ascii="楷体" w:hAnsi="楷体" w:eastAsia="楷体" w:cs="楷体"/>
          <w:color w:val="000000"/>
          <w:spacing w:val="0"/>
          <w:w w:val="100"/>
          <w:position w:val="0"/>
          <w:sz w:val="32"/>
          <w:szCs w:val="32"/>
        </w:rPr>
        <w:t>（</w:t>
      </w:r>
      <w:bookmarkEnd w:id="10"/>
      <w:r>
        <w:rPr>
          <w:rFonts w:hint="eastAsia" w:ascii="楷体" w:hAnsi="楷体" w:eastAsia="楷体" w:cs="楷体"/>
          <w:color w:val="000000"/>
          <w:spacing w:val="0"/>
          <w:w w:val="100"/>
          <w:position w:val="0"/>
          <w:sz w:val="32"/>
          <w:szCs w:val="32"/>
        </w:rPr>
        <w:t>一）发放</w:t>
      </w:r>
      <w:r>
        <w:rPr>
          <w:rFonts w:hint="eastAsia" w:ascii="楷体" w:hAnsi="楷体" w:eastAsia="楷体" w:cs="楷体"/>
          <w:color w:val="000000"/>
          <w:spacing w:val="0"/>
          <w:w w:val="100"/>
          <w:position w:val="0"/>
          <w:sz w:val="32"/>
          <w:szCs w:val="32"/>
          <w:lang w:val="zh-CN" w:eastAsia="zh-CN" w:bidi="zh-CN"/>
        </w:rPr>
        <w:t>标准。</w:t>
      </w:r>
      <w:r>
        <w:rPr>
          <w:rFonts w:hint="eastAsia" w:ascii="仿宋" w:hAnsi="仿宋" w:eastAsia="仿宋" w:cs="仿宋"/>
          <w:color w:val="000000"/>
          <w:spacing w:val="0"/>
          <w:w w:val="100"/>
          <w:position w:val="0"/>
          <w:sz w:val="32"/>
          <w:szCs w:val="32"/>
        </w:rPr>
        <w:t>求职创业补贴每人</w:t>
      </w:r>
      <w:r>
        <w:rPr>
          <w:rFonts w:hint="eastAsia" w:ascii="仿宋" w:hAnsi="仿宋" w:eastAsia="仿宋" w:cs="仿宋"/>
          <w:color w:val="000000"/>
          <w:spacing w:val="0"/>
          <w:w w:val="100"/>
          <w:position w:val="0"/>
          <w:sz w:val="32"/>
          <w:szCs w:val="32"/>
          <w:lang w:val="zh-CN" w:eastAsia="zh-CN" w:bidi="zh-CN"/>
        </w:rPr>
        <w:t>1500</w:t>
      </w:r>
      <w:r>
        <w:rPr>
          <w:rFonts w:hint="eastAsia" w:ascii="仿宋" w:hAnsi="仿宋" w:eastAsia="仿宋" w:cs="仿宋"/>
          <w:color w:val="000000"/>
          <w:spacing w:val="0"/>
          <w:w w:val="100"/>
          <w:position w:val="0"/>
          <w:sz w:val="32"/>
          <w:szCs w:val="32"/>
        </w:rPr>
        <w:t>元。</w:t>
      </w:r>
    </w:p>
    <w:p>
      <w:pPr>
        <w:pStyle w:val="7"/>
        <w:keepNext w:val="0"/>
        <w:keepLines w:val="0"/>
        <w:pageBreakBefore w:val="0"/>
        <w:widowControl w:val="0"/>
        <w:shd w:val="clear" w:color="auto" w:fill="auto"/>
        <w:tabs>
          <w:tab w:val="left" w:pos="1338"/>
        </w:tabs>
        <w:kinsoku/>
        <w:wordWrap/>
        <w:overflowPunct/>
        <w:topLinePunct w:val="0"/>
        <w:autoSpaceDE/>
        <w:autoSpaceDN/>
        <w:bidi w:val="0"/>
        <w:adjustRightInd/>
        <w:snapToGrid/>
        <w:spacing w:before="0" w:after="80" w:line="560" w:lineRule="exact"/>
        <w:ind w:left="0" w:right="0" w:firstLine="600"/>
        <w:jc w:val="both"/>
        <w:textAlignment w:val="auto"/>
        <w:rPr>
          <w:rFonts w:hint="eastAsia" w:ascii="仿宋" w:hAnsi="仿宋" w:eastAsia="仿宋" w:cs="仿宋"/>
          <w:sz w:val="32"/>
          <w:szCs w:val="32"/>
        </w:rPr>
      </w:pPr>
      <w:bookmarkStart w:id="11" w:name="bookmark14"/>
      <w:r>
        <w:rPr>
          <w:rFonts w:hint="eastAsia" w:ascii="楷体" w:hAnsi="楷体" w:eastAsia="楷体" w:cs="楷体"/>
          <w:color w:val="000000"/>
          <w:spacing w:val="0"/>
          <w:w w:val="100"/>
          <w:position w:val="0"/>
          <w:sz w:val="32"/>
          <w:szCs w:val="32"/>
        </w:rPr>
        <w:t>（</w:t>
      </w:r>
      <w:bookmarkEnd w:id="11"/>
      <w:r>
        <w:rPr>
          <w:rFonts w:hint="eastAsia" w:ascii="楷体" w:hAnsi="楷体" w:eastAsia="楷体" w:cs="楷体"/>
          <w:color w:val="000000"/>
          <w:spacing w:val="0"/>
          <w:w w:val="100"/>
          <w:position w:val="0"/>
          <w:sz w:val="32"/>
          <w:szCs w:val="32"/>
        </w:rPr>
        <w:t>二）列支渠道。</w:t>
      </w:r>
      <w:r>
        <w:rPr>
          <w:rFonts w:hint="eastAsia" w:ascii="仿宋" w:hAnsi="仿宋" w:eastAsia="仿宋" w:cs="仿宋"/>
          <w:color w:val="000000"/>
          <w:spacing w:val="0"/>
          <w:w w:val="100"/>
          <w:position w:val="0"/>
          <w:sz w:val="32"/>
          <w:szCs w:val="32"/>
        </w:rPr>
        <w:t>所在院校根据财政隶</w:t>
      </w:r>
      <w:r>
        <w:rPr>
          <w:rFonts w:hint="eastAsia" w:ascii="仿宋" w:hAnsi="仿宋" w:eastAsia="仿宋" w:cs="仿宋"/>
          <w:color w:val="000000"/>
          <w:spacing w:val="0"/>
          <w:w w:val="100"/>
          <w:position w:val="0"/>
          <w:sz w:val="32"/>
          <w:szCs w:val="32"/>
          <w:lang w:val="en-US" w:eastAsia="zh-CN"/>
        </w:rPr>
        <w:t>属</w:t>
      </w:r>
      <w:r>
        <w:rPr>
          <w:rFonts w:hint="eastAsia" w:ascii="仿宋" w:hAnsi="仿宋" w:eastAsia="仿宋" w:cs="仿宋"/>
          <w:color w:val="000000"/>
          <w:spacing w:val="0"/>
          <w:w w:val="100"/>
          <w:position w:val="0"/>
          <w:sz w:val="32"/>
          <w:szCs w:val="32"/>
        </w:rPr>
        <w:t>关系，按规定从就业专项资金列支。</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黑体" w:hAnsi="黑体" w:eastAsia="黑体" w:cs="黑体"/>
          <w:sz w:val="32"/>
          <w:szCs w:val="32"/>
        </w:rPr>
      </w:pPr>
      <w:bookmarkStart w:id="12" w:name="bookmark15"/>
      <w:r>
        <w:rPr>
          <w:rFonts w:hint="eastAsia" w:ascii="黑体" w:hAnsi="黑体" w:eastAsia="黑体" w:cs="黑体"/>
          <w:color w:val="000000"/>
          <w:spacing w:val="0"/>
          <w:w w:val="100"/>
          <w:position w:val="0"/>
          <w:sz w:val="32"/>
          <w:szCs w:val="32"/>
        </w:rPr>
        <w:t>五</w:t>
      </w:r>
      <w:bookmarkEnd w:id="12"/>
      <w:r>
        <w:rPr>
          <w:rFonts w:hint="eastAsia" w:ascii="黑体" w:hAnsi="黑体" w:eastAsia="黑体" w:cs="黑体"/>
          <w:color w:val="000000"/>
          <w:spacing w:val="0"/>
          <w:w w:val="100"/>
          <w:position w:val="0"/>
          <w:sz w:val="32"/>
          <w:szCs w:val="32"/>
        </w:rPr>
        <w:t>、申</w:t>
      </w:r>
      <w:r>
        <w:rPr>
          <w:rFonts w:hint="eastAsia" w:ascii="黑体" w:hAnsi="黑体" w:eastAsia="黑体" w:cs="黑体"/>
          <w:color w:val="000000"/>
          <w:spacing w:val="0"/>
          <w:w w:val="100"/>
          <w:position w:val="0"/>
          <w:sz w:val="32"/>
          <w:szCs w:val="32"/>
          <w:lang w:val="en-US" w:eastAsia="zh-CN"/>
        </w:rPr>
        <w:t>领</w:t>
      </w:r>
      <w:r>
        <w:rPr>
          <w:rFonts w:hint="eastAsia" w:ascii="黑体" w:hAnsi="黑体" w:eastAsia="黑体" w:cs="黑体"/>
          <w:color w:val="000000"/>
          <w:spacing w:val="0"/>
          <w:w w:val="100"/>
          <w:position w:val="0"/>
          <w:sz w:val="32"/>
          <w:szCs w:val="32"/>
        </w:rPr>
        <w:t>发放程序</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822" w:firstLineChars="257"/>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（一）确定发放院校。</w:t>
      </w:r>
      <w:r>
        <w:rPr>
          <w:rFonts w:hint="eastAsia" w:ascii="仿宋" w:hAnsi="仿宋" w:eastAsia="仿宋" w:cs="仿宋"/>
          <w:color w:val="000000"/>
          <w:spacing w:val="0"/>
          <w:w w:val="100"/>
          <w:position w:val="0"/>
          <w:sz w:val="32"/>
          <w:szCs w:val="32"/>
        </w:rPr>
        <w:t>教育部门按照现行政策文件要求，把符合条件的普通高等院校（含民办高校）、中等职业学校（含技工院校）纳入毕业生求职创业补贴院校范围。并向同级人社部门提供符合条件院校名单（含联系方式）。</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（二）补贴申请。</w:t>
      </w:r>
      <w:r>
        <w:rPr>
          <w:rFonts w:hint="eastAsia" w:ascii="仿宋" w:hAnsi="仿宋" w:eastAsia="仿宋" w:cs="仿宋"/>
          <w:color w:val="000000"/>
          <w:spacing w:val="0"/>
          <w:w w:val="100"/>
          <w:position w:val="0"/>
          <w:sz w:val="32"/>
          <w:szCs w:val="32"/>
        </w:rPr>
        <w:t>各院校组织符合条件的毕业生自愿申请一次性求职创业补贴，务必于毕业学年前完成求职创业补贴申请工作。申请材料包括：求职创业补贴申请表（附件1）、本人身份 证原件和复印件、个人银行账户（开户行和账号）、户口本原件和复印件、民政部门发放《最低生活保障证》原件和复印件、残联发放的《中华人民共和国残疾人证》原件和复印件、民政部门发放的《中华人民共和国残疾军人证》原件和复印件、扶贫办制发的《扶贫手册》或《精准扶贫帮扶卡》原件和复印件、国家助学贷款合同原件和复印件。以上复印件均一式2份，所在院校、 人力资源社会保障部门各一份。：</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所有证明材料原件交所在学校审核后返还申请人</w:t>
      </w:r>
      <w:r>
        <w:rPr>
          <w:rFonts w:hint="eastAsia" w:ascii="仿宋" w:hAnsi="仿宋" w:eastAsia="仿宋" w:cs="仿宋"/>
          <w:color w:val="000000"/>
          <w:spacing w:val="0"/>
          <w:w w:val="100"/>
          <w:position w:val="0"/>
          <w:sz w:val="32"/>
          <w:szCs w:val="32"/>
          <w:lang w:val="zh-CN" w:eastAsia="zh-CN" w:bidi="zh-CN"/>
        </w:rPr>
        <w:t>。申</w:t>
      </w:r>
      <w:r>
        <w:rPr>
          <w:rFonts w:hint="eastAsia" w:ascii="仿宋" w:hAnsi="仿宋" w:eastAsia="仿宋" w:cs="仿宋"/>
          <w:color w:val="000000"/>
          <w:spacing w:val="0"/>
          <w:w w:val="100"/>
          <w:position w:val="0"/>
          <w:sz w:val="32"/>
          <w:szCs w:val="32"/>
        </w:rPr>
        <w:t>请人提供材料不全或有错误、通讯方式变更无法联系、提供的银行账号有误等，导致补贴款不能及时到账的，责任由申请人自负。申领学生需根据要求上报材料，超过时限不再予以补办</w:t>
      </w:r>
      <w:r>
        <w:rPr>
          <w:rFonts w:hint="eastAsia" w:ascii="仿宋" w:hAnsi="仿宋" w:eastAsia="仿宋" w:cs="仿宋"/>
          <w:color w:val="000000"/>
          <w:spacing w:val="0"/>
          <w:w w:val="100"/>
          <w:position w:val="0"/>
          <w:sz w:val="32"/>
          <w:szCs w:val="32"/>
          <w:lang w:eastAsia="zh-CN"/>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楷体" w:hAnsi="楷体" w:eastAsia="楷体" w:cs="楷体"/>
          <w:color w:val="000000"/>
          <w:spacing w:val="0"/>
          <w:w w:val="100"/>
          <w:position w:val="0"/>
          <w:sz w:val="32"/>
          <w:szCs w:val="32"/>
          <w:lang w:eastAsia="zh-CN"/>
        </w:rPr>
        <w:t>（</w:t>
      </w:r>
      <w:r>
        <w:rPr>
          <w:rFonts w:hint="eastAsia" w:ascii="楷体" w:hAnsi="楷体" w:eastAsia="楷体" w:cs="楷体"/>
          <w:color w:val="000000"/>
          <w:spacing w:val="0"/>
          <w:w w:val="100"/>
          <w:position w:val="0"/>
          <w:sz w:val="32"/>
          <w:szCs w:val="32"/>
          <w:lang w:val="en-US" w:eastAsia="zh-CN"/>
        </w:rPr>
        <w:t>三</w:t>
      </w:r>
      <w:r>
        <w:rPr>
          <w:rFonts w:hint="eastAsia" w:ascii="楷体" w:hAnsi="楷体" w:eastAsia="楷体" w:cs="楷体"/>
          <w:color w:val="000000"/>
          <w:spacing w:val="0"/>
          <w:w w:val="100"/>
          <w:position w:val="0"/>
          <w:sz w:val="32"/>
          <w:szCs w:val="32"/>
          <w:lang w:eastAsia="zh-CN"/>
        </w:rPr>
        <w:t>）</w:t>
      </w:r>
      <w:r>
        <w:rPr>
          <w:rFonts w:hint="eastAsia" w:ascii="楷体" w:hAnsi="楷体" w:eastAsia="楷体" w:cs="楷体"/>
          <w:color w:val="000000"/>
          <w:spacing w:val="0"/>
          <w:w w:val="100"/>
          <w:position w:val="0"/>
          <w:sz w:val="32"/>
          <w:szCs w:val="32"/>
        </w:rPr>
        <w:t>审核公示。</w:t>
      </w:r>
      <w:r>
        <w:rPr>
          <w:rFonts w:hint="eastAsia" w:ascii="仿宋" w:hAnsi="仿宋" w:eastAsia="仿宋" w:cs="仿宋"/>
          <w:color w:val="000000"/>
          <w:spacing w:val="0"/>
          <w:w w:val="100"/>
          <w:position w:val="0"/>
          <w:sz w:val="32"/>
          <w:szCs w:val="32"/>
        </w:rPr>
        <w:t>各院校要严格审核申请材料。审核结束后各院校要将审核通过的申请补贴人员名单在校园内公示，公示期为5个工作日。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有关部门要高度重视，加强协调配合，严格按照申领程序，精心</w:t>
      </w:r>
      <w:r>
        <w:rPr>
          <w:rFonts w:hint="eastAsia" w:ascii="仿宋" w:hAnsi="仿宋" w:eastAsia="仿宋" w:cs="仿宋"/>
          <w:color w:val="000000"/>
          <w:spacing w:val="0"/>
          <w:w w:val="100"/>
          <w:position w:val="0"/>
          <w:sz w:val="32"/>
          <w:szCs w:val="32"/>
          <w:lang w:val="en-US" w:eastAsia="zh-CN"/>
        </w:rPr>
        <w:t>组</w:t>
      </w:r>
      <w:r>
        <w:rPr>
          <w:rFonts w:hint="eastAsia" w:ascii="仿宋" w:hAnsi="仿宋" w:eastAsia="仿宋" w:cs="仿宋"/>
          <w:color w:val="000000"/>
          <w:spacing w:val="0"/>
          <w:w w:val="100"/>
          <w:position w:val="0"/>
          <w:sz w:val="32"/>
          <w:szCs w:val="32"/>
        </w:rPr>
        <w:t>织实施，确保求职创业补贴及时发放到人。人力资源社会保障部门要发挥牵头作用，加强与教育、财政部门和院校的沟通联系，做好政策宣传、申报材料的汇总等工作；教育部门提供发放 院校名单并会同各院校做好政策宣传、组织申报、审核和公示工作；财政部门要及时为符合条件的毕业生拨付补贴资金。</w:t>
      </w:r>
    </w:p>
    <w:p>
      <w:pPr>
        <w:pStyle w:val="7"/>
        <w:keepNext w:val="0"/>
        <w:keepLines w:val="0"/>
        <w:pageBreakBefore w:val="0"/>
        <w:widowControl w:val="0"/>
        <w:shd w:val="clear" w:color="auto" w:fill="auto"/>
        <w:tabs>
          <w:tab w:val="left" w:pos="1373"/>
        </w:tabs>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 w:hAnsi="仿宋" w:eastAsia="仿宋" w:cs="仿宋"/>
          <w:sz w:val="32"/>
          <w:szCs w:val="32"/>
        </w:rPr>
      </w:pPr>
      <w:bookmarkStart w:id="13" w:name="bookmark16"/>
      <w:r>
        <w:rPr>
          <w:rFonts w:hint="eastAsia" w:ascii="楷体" w:hAnsi="楷体" w:eastAsia="楷体" w:cs="楷体"/>
          <w:color w:val="000000"/>
          <w:spacing w:val="0"/>
          <w:w w:val="100"/>
          <w:position w:val="0"/>
          <w:sz w:val="32"/>
          <w:szCs w:val="32"/>
        </w:rPr>
        <w:t>（</w:t>
      </w:r>
      <w:bookmarkEnd w:id="13"/>
      <w:r>
        <w:rPr>
          <w:rFonts w:hint="eastAsia" w:ascii="楷体" w:hAnsi="楷体" w:eastAsia="楷体" w:cs="楷体"/>
          <w:color w:val="000000"/>
          <w:spacing w:val="0"/>
          <w:w w:val="100"/>
          <w:position w:val="0"/>
          <w:sz w:val="32"/>
          <w:szCs w:val="32"/>
        </w:rPr>
        <w:t>二）广泛宣传,确保公开公正。</w:t>
      </w:r>
      <w:r>
        <w:rPr>
          <w:rFonts w:hint="eastAsia" w:ascii="仿宋" w:hAnsi="仿宋" w:eastAsia="仿宋" w:cs="仿宋"/>
          <w:color w:val="000000"/>
          <w:spacing w:val="0"/>
          <w:w w:val="100"/>
          <w:position w:val="0"/>
          <w:sz w:val="32"/>
          <w:szCs w:val="32"/>
        </w:rPr>
        <w:t>各有关部门，特别是各院校要运用各种媒</w:t>
      </w:r>
      <w:r>
        <w:rPr>
          <w:rFonts w:hint="eastAsia" w:ascii="仿宋" w:hAnsi="仿宋" w:eastAsia="仿宋" w:cs="仿宋"/>
          <w:color w:val="000000"/>
          <w:spacing w:val="0"/>
          <w:w w:val="100"/>
          <w:position w:val="0"/>
          <w:sz w:val="32"/>
          <w:szCs w:val="32"/>
          <w:lang w:val="en-US" w:eastAsia="zh-CN"/>
        </w:rPr>
        <w:t>体</w:t>
      </w:r>
      <w:r>
        <w:rPr>
          <w:rFonts w:hint="eastAsia" w:ascii="仿宋" w:hAnsi="仿宋" w:eastAsia="仿宋" w:cs="仿宋"/>
          <w:color w:val="000000"/>
          <w:spacing w:val="0"/>
          <w:w w:val="100"/>
          <w:position w:val="0"/>
          <w:sz w:val="32"/>
          <w:szCs w:val="32"/>
        </w:rPr>
        <w:t>加大宣传力度，宣传国家、自治区关于院校毕业生一次性求职</w:t>
      </w:r>
      <w:r>
        <w:rPr>
          <w:rFonts w:hint="eastAsia" w:ascii="仿宋" w:hAnsi="仿宋" w:eastAsia="仿宋" w:cs="仿宋"/>
          <w:color w:val="000000"/>
          <w:spacing w:val="0"/>
          <w:w w:val="100"/>
          <w:position w:val="0"/>
          <w:sz w:val="32"/>
          <w:szCs w:val="32"/>
          <w:lang w:val="en-US" w:eastAsia="zh-CN"/>
        </w:rPr>
        <w:t>创</w:t>
      </w:r>
      <w:r>
        <w:rPr>
          <w:rFonts w:hint="eastAsia" w:ascii="仿宋" w:hAnsi="仿宋" w:eastAsia="仿宋" w:cs="仿宋"/>
          <w:color w:val="000000"/>
          <w:spacing w:val="0"/>
          <w:w w:val="100"/>
          <w:position w:val="0"/>
          <w:sz w:val="32"/>
          <w:szCs w:val="32"/>
        </w:rPr>
        <w:t>业补贴政策。各院校要及时通知毕业生，组织符合条件的毕业生报送</w:t>
      </w:r>
      <w:r>
        <w:rPr>
          <w:rFonts w:hint="eastAsia" w:ascii="仿宋" w:hAnsi="仿宋" w:eastAsia="仿宋" w:cs="仿宋"/>
          <w:color w:val="000000"/>
          <w:spacing w:val="0"/>
          <w:w w:val="100"/>
          <w:position w:val="0"/>
          <w:sz w:val="32"/>
          <w:szCs w:val="32"/>
          <w:lang w:val="en-US" w:eastAsia="zh-CN"/>
        </w:rPr>
        <w:t>材</w:t>
      </w:r>
      <w:r>
        <w:rPr>
          <w:rFonts w:hint="eastAsia" w:ascii="仿宋" w:hAnsi="仿宋" w:eastAsia="仿宋" w:cs="仿宋"/>
          <w:color w:val="000000"/>
          <w:spacing w:val="0"/>
          <w:w w:val="100"/>
          <w:position w:val="0"/>
          <w:sz w:val="32"/>
          <w:szCs w:val="32"/>
        </w:rPr>
        <w:t>料,逾期不报</w:t>
      </w:r>
      <w:r>
        <w:rPr>
          <w:rFonts w:hint="eastAsia" w:ascii="仿宋" w:hAnsi="仿宋" w:eastAsia="仿宋" w:cs="仿宋"/>
          <w:color w:val="000000"/>
          <w:spacing w:val="0"/>
          <w:w w:val="100"/>
          <w:position w:val="0"/>
          <w:sz w:val="32"/>
          <w:szCs w:val="32"/>
          <w:lang w:val="en-US" w:eastAsia="zh-CN"/>
        </w:rPr>
        <w:t>的，</w:t>
      </w:r>
      <w:r>
        <w:rPr>
          <w:rFonts w:hint="eastAsia" w:ascii="仿宋" w:hAnsi="仿宋" w:eastAsia="仿宋" w:cs="仿宋"/>
          <w:color w:val="000000"/>
          <w:spacing w:val="0"/>
          <w:w w:val="100"/>
          <w:position w:val="0"/>
          <w:sz w:val="32"/>
          <w:szCs w:val="32"/>
        </w:rPr>
        <w:t>各院校和个人自行承担责任；要按规定做好公示公开工作，各院校所在地人力资源和社会保障部门和院校要设立并公布监督举报电话，接收群众监督，公正公平公开做好补贴发放工作。</w:t>
      </w:r>
    </w:p>
    <w:p>
      <w:pPr>
        <w:pStyle w:val="7"/>
        <w:keepNext w:val="0"/>
        <w:keepLines w:val="0"/>
        <w:pageBreakBefore w:val="0"/>
        <w:widowControl w:val="0"/>
        <w:shd w:val="clear" w:color="auto" w:fill="auto"/>
        <w:tabs>
          <w:tab w:val="left" w:pos="1373"/>
        </w:tabs>
        <w:kinsoku/>
        <w:wordWrap/>
        <w:overflowPunct/>
        <w:topLinePunct w:val="0"/>
        <w:autoSpaceDE/>
        <w:autoSpaceDN/>
        <w:bidi w:val="0"/>
        <w:adjustRightInd/>
        <w:snapToGrid/>
        <w:spacing w:before="0" w:after="0" w:line="560" w:lineRule="exact"/>
        <w:ind w:right="0" w:firstLine="403"/>
        <w:jc w:val="both"/>
        <w:textAlignment w:val="auto"/>
        <w:rPr>
          <w:rFonts w:hint="eastAsia" w:ascii="楷体" w:hAnsi="楷体" w:eastAsia="楷体" w:cs="楷体"/>
          <w:color w:val="000000"/>
          <w:spacing w:val="0"/>
          <w:w w:val="100"/>
          <w:position w:val="0"/>
          <w:sz w:val="32"/>
          <w:szCs w:val="32"/>
          <w:lang w:val="en-US" w:eastAsia="zh-CN"/>
        </w:rPr>
      </w:pPr>
      <w:bookmarkStart w:id="14" w:name="bookmark17"/>
      <w:r>
        <w:rPr>
          <w:rFonts w:hint="eastAsia" w:ascii="楷体" w:hAnsi="楷体" w:eastAsia="楷体" w:cs="楷体"/>
          <w:color w:val="000000"/>
          <w:spacing w:val="0"/>
          <w:w w:val="100"/>
          <w:position w:val="0"/>
          <w:sz w:val="32"/>
          <w:szCs w:val="32"/>
        </w:rPr>
        <w:t>（</w:t>
      </w:r>
      <w:bookmarkEnd w:id="14"/>
      <w:r>
        <w:rPr>
          <w:rFonts w:hint="eastAsia" w:ascii="楷体" w:hAnsi="楷体" w:eastAsia="楷体" w:cs="楷体"/>
          <w:color w:val="000000"/>
          <w:spacing w:val="0"/>
          <w:w w:val="100"/>
          <w:position w:val="0"/>
          <w:sz w:val="32"/>
          <w:szCs w:val="32"/>
        </w:rPr>
        <w:t>三）</w:t>
      </w:r>
      <w:r>
        <w:rPr>
          <w:rFonts w:hint="eastAsia" w:ascii="楷体" w:hAnsi="楷体" w:eastAsia="楷体" w:cs="楷体"/>
          <w:color w:val="000000"/>
          <w:spacing w:val="0"/>
          <w:w w:val="100"/>
          <w:position w:val="0"/>
          <w:sz w:val="32"/>
          <w:szCs w:val="32"/>
        </w:rPr>
        <w:tab/>
      </w:r>
      <w:r>
        <w:rPr>
          <w:rFonts w:hint="eastAsia" w:ascii="楷体" w:hAnsi="楷体" w:eastAsia="楷体" w:cs="楷体"/>
          <w:color w:val="000000"/>
          <w:spacing w:val="0"/>
          <w:w w:val="100"/>
          <w:position w:val="0"/>
          <w:sz w:val="32"/>
          <w:szCs w:val="32"/>
        </w:rPr>
        <w:t>严格审核，严肃纪律规定</w:t>
      </w:r>
      <w:r>
        <w:rPr>
          <w:rFonts w:hint="eastAsia" w:ascii="楷体" w:hAnsi="楷体" w:eastAsia="楷体" w:cs="楷体"/>
          <w:color w:val="000000"/>
          <w:spacing w:val="0"/>
          <w:w w:val="100"/>
          <w:position w:val="0"/>
          <w:sz w:val="32"/>
          <w:szCs w:val="32"/>
          <w:lang w:val="en-US" w:eastAsia="zh-CN"/>
        </w:rPr>
        <w:t xml:space="preserve">  </w:t>
      </w:r>
    </w:p>
    <w:p>
      <w:pPr>
        <w:pStyle w:val="7"/>
        <w:keepNext w:val="0"/>
        <w:keepLines w:val="0"/>
        <w:pageBreakBefore w:val="0"/>
        <w:widowControl w:val="0"/>
        <w:shd w:val="clear" w:color="auto" w:fill="auto"/>
        <w:tabs>
          <w:tab w:val="left" w:pos="1373"/>
        </w:tabs>
        <w:kinsoku/>
        <w:wordWrap/>
        <w:overflowPunct/>
        <w:topLinePunct w:val="0"/>
        <w:autoSpaceDE/>
        <w:autoSpaceDN/>
        <w:bidi w:val="0"/>
        <w:adjustRightInd/>
        <w:snapToGrid/>
        <w:spacing w:before="0" w:after="760" w:line="560" w:lineRule="exact"/>
        <w:ind w:right="0" w:firstLine="403"/>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人力资源社会保障部门、教育部门和各院校要严格把好审核关。 对经查实虚报冒领求职创业补贴的毕业生，责令退回补贴资金，并由院校记入本人学籍档案。院校毕业生家庭所在地民政部门，有关院校出具虚假证明，骗取、套取补贴资金的，对有关责任人要依法依纪严肃处理。自治区毕业生求职创业补贴发放工作从发文之日起按照本通知执行。</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380" w:line="560" w:lineRule="exact"/>
        <w:ind w:left="0" w:right="0" w:firstLine="580"/>
        <w:jc w:val="both"/>
        <w:textAlignment w:val="auto"/>
        <w:rPr>
          <w:rFonts w:hint="eastAsia" w:ascii="仿宋" w:hAnsi="仿宋" w:eastAsia="仿宋" w:cs="仿宋"/>
          <w:sz w:val="32"/>
          <w:szCs w:val="32"/>
        </w:rPr>
        <w:sectPr>
          <w:footerReference r:id="rId3" w:type="default"/>
          <w:footerReference r:id="rId4" w:type="even"/>
          <w:footnotePr>
            <w:numFmt w:val="decimal"/>
          </w:footnotePr>
          <w:pgSz w:w="11900" w:h="16840"/>
          <w:pgMar w:top="2591" w:right="1208" w:bottom="1631" w:left="2114" w:header="2163" w:footer="3" w:gutter="0"/>
          <w:pgNumType w:start="5"/>
          <w:cols w:space="720" w:num="1"/>
          <w:rtlGutter w:val="0"/>
          <w:docGrid w:linePitch="360" w:charSpace="0"/>
        </w:sectPr>
      </w:pPr>
      <w:r>
        <w:rPr>
          <w:rFonts w:hint="eastAsia" w:ascii="仿宋" w:hAnsi="仿宋" w:eastAsia="仿宋" w:cs="仿宋"/>
          <w:color w:val="000000"/>
          <w:spacing w:val="0"/>
          <w:w w:val="100"/>
          <w:position w:val="0"/>
          <w:sz w:val="32"/>
          <w:szCs w:val="32"/>
        </w:rPr>
        <w:t>附件：</w:t>
      </w:r>
      <w:r>
        <w:rPr>
          <w:rFonts w:hint="eastAsia" w:ascii="仿宋" w:hAnsi="仿宋" w:eastAsia="仿宋" w:cs="仿宋"/>
          <w:color w:val="000000"/>
          <w:spacing w:val="0"/>
          <w:w w:val="100"/>
          <w:position w:val="0"/>
          <w:sz w:val="32"/>
          <w:szCs w:val="32"/>
          <w:lang w:val="en-US" w:eastAsia="en-US" w:bidi="en-US"/>
        </w:rPr>
        <w:t>1.</w:t>
      </w:r>
      <w:r>
        <w:rPr>
          <w:rFonts w:hint="eastAsia" w:ascii="仿宋" w:hAnsi="仿宋" w:eastAsia="仿宋" w:cs="仿宋"/>
          <w:color w:val="000000"/>
          <w:spacing w:val="0"/>
          <w:w w:val="100"/>
          <w:position w:val="0"/>
          <w:sz w:val="32"/>
          <w:szCs w:val="32"/>
        </w:rPr>
        <w:t>内蒙古自治区毕业生求职创业补贴申请表</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 w:hAnsi="仿宋" w:eastAsia="仿宋" w:cs="仿宋"/>
          <w:sz w:val="32"/>
          <w:szCs w:val="32"/>
        </w:rPr>
      </w:pPr>
      <w:bookmarkStart w:id="15" w:name="bookmark18"/>
      <w:r>
        <w:rPr>
          <w:rFonts w:hint="eastAsia" w:ascii="楷体" w:hAnsi="楷体" w:eastAsia="楷体" w:cs="楷体"/>
          <w:color w:val="000000"/>
          <w:spacing w:val="0"/>
          <w:w w:val="100"/>
          <w:position w:val="0"/>
          <w:sz w:val="32"/>
          <w:szCs w:val="32"/>
        </w:rPr>
        <w:t>（</w:t>
      </w:r>
      <w:bookmarkEnd w:id="15"/>
      <w:r>
        <w:rPr>
          <w:rFonts w:hint="eastAsia" w:ascii="楷体" w:hAnsi="楷体" w:eastAsia="楷体" w:cs="楷体"/>
          <w:color w:val="000000"/>
          <w:spacing w:val="0"/>
          <w:w w:val="100"/>
          <w:position w:val="0"/>
          <w:sz w:val="32"/>
          <w:szCs w:val="32"/>
        </w:rPr>
        <w:t>四）资料汇总。</w:t>
      </w:r>
      <w:r>
        <w:rPr>
          <w:rFonts w:hint="eastAsia" w:ascii="仿宋" w:hAnsi="仿宋" w:eastAsia="仿宋" w:cs="仿宋"/>
          <w:color w:val="000000"/>
          <w:spacing w:val="0"/>
          <w:w w:val="100"/>
          <w:position w:val="0"/>
          <w:sz w:val="32"/>
          <w:szCs w:val="32"/>
        </w:rPr>
        <w:t>各院校务于毕业前一年度的6月30日前将公示无异议的申请材料（内蒙古自治区院校毕业生求职创业补贴申请表、身份证复印件、个人账户、户口本复印件、低保证复印件、残疾证复印件、扶贫手册复印件、精准扶贫帮扶卡复印件、 国家助学贷款合同复印件）、国家开发银行助学贷款系统信息表、公示原件、求职创业补贴发放一览表（附件2）和本校开户行与账号信息汇总后，报送各院校财政隶属地人力资源社会保障部门。人力资源社会保障部门应汇总申请材料并报送同级财政部门。</w:t>
      </w:r>
    </w:p>
    <w:p>
      <w:pPr>
        <w:pStyle w:val="7"/>
        <w:keepNext w:val="0"/>
        <w:keepLines w:val="0"/>
        <w:pageBreakBefore w:val="0"/>
        <w:widowControl w:val="0"/>
        <w:shd w:val="clear" w:color="auto" w:fill="auto"/>
        <w:tabs>
          <w:tab w:val="left" w:pos="7421"/>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olor w:val="000000"/>
          <w:spacing w:val="0"/>
          <w:w w:val="100"/>
          <w:position w:val="0"/>
          <w:sz w:val="32"/>
          <w:szCs w:val="32"/>
        </w:rPr>
        <w:t>（五）</w:t>
      </w:r>
      <w:r>
        <w:rPr>
          <w:rFonts w:hint="eastAsia" w:ascii="仿宋" w:hAnsi="仿宋" w:eastAsia="仿宋" w:cs="仿宋"/>
          <w:color w:val="000000"/>
          <w:spacing w:val="0"/>
          <w:w w:val="100"/>
          <w:position w:val="0"/>
          <w:sz w:val="32"/>
          <w:szCs w:val="32"/>
        </w:rPr>
        <w:t>资金拔付。人力资源社会保障部门将汇总后的人员名单和申请材料，及时报送同级财政部门。财政部门选派审计机构审验申请</w:t>
      </w:r>
      <w:r>
        <w:rPr>
          <w:rFonts w:hint="eastAsia" w:ascii="仿宋" w:hAnsi="仿宋" w:eastAsia="仿宋" w:cs="仿宋"/>
          <w:color w:val="000000"/>
          <w:spacing w:val="0"/>
          <w:w w:val="100"/>
          <w:position w:val="0"/>
          <w:sz w:val="32"/>
          <w:szCs w:val="32"/>
          <w:lang w:val="en-US" w:eastAsia="zh-CN"/>
        </w:rPr>
        <w:t>材</w:t>
      </w:r>
      <w:r>
        <w:rPr>
          <w:rFonts w:hint="eastAsia" w:ascii="仿宋" w:hAnsi="仿宋" w:eastAsia="仿宋" w:cs="仿宋"/>
          <w:color w:val="000000"/>
          <w:spacing w:val="0"/>
          <w:w w:val="100"/>
          <w:position w:val="0"/>
          <w:sz w:val="32"/>
          <w:szCs w:val="32"/>
        </w:rPr>
        <w:t>料，出具审计报告，财政部门根据审计报告将补贴资金拨付到各院校账户。各院校要及时将补贴拨付至学生在银行开立的个人账户，补贴发放工作务必在毕业学年10月底前完成。各盟市人力资源社会保障部门应将求职创业补贴发放人员名单和 申领统计表（附件3）盖章后报自治区人力资源社会保障厅备案。</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2020年求职创业补贴发放工作务于2020年3月底前完成， 各院校补贴申请工作务于2019年12月20,日前完成。</w:t>
      </w:r>
    </w:p>
    <w:p>
      <w:pPr>
        <w:pStyle w:val="7"/>
        <w:keepNext w:val="0"/>
        <w:keepLines w:val="0"/>
        <w:pageBreakBefore w:val="0"/>
        <w:widowControl w:val="0"/>
        <w:shd w:val="clear" w:color="auto" w:fill="auto"/>
        <w:tabs>
          <w:tab w:val="left" w:pos="5082"/>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六、工作要求</w:t>
      </w:r>
      <w:r>
        <w:rPr>
          <w:rFonts w:hint="eastAsia" w:ascii="仿宋" w:hAnsi="仿宋" w:eastAsia="仿宋" w:cs="仿宋"/>
          <w:color w:val="000000"/>
          <w:spacing w:val="0"/>
          <w:w w:val="100"/>
          <w:position w:val="0"/>
          <w:sz w:val="32"/>
          <w:szCs w:val="32"/>
        </w:rPr>
        <w:tab/>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 w:hAnsi="仿宋" w:eastAsia="仿宋" w:cs="仿宋"/>
          <w:sz w:val="32"/>
          <w:szCs w:val="32"/>
        </w:rPr>
        <w:sectPr>
          <w:footerReference r:id="rId5" w:type="default"/>
          <w:footerReference r:id="rId6" w:type="even"/>
          <w:footnotePr>
            <w:numFmt w:val="decimal"/>
          </w:footnotePr>
          <w:pgSz w:w="11900" w:h="16840"/>
          <w:pgMar w:top="2591" w:right="1208" w:bottom="1631" w:left="2114" w:header="2163" w:footer="3" w:gutter="0"/>
          <w:pgNumType w:start="4"/>
          <w:cols w:space="720" w:num="1"/>
          <w:rtlGutter w:val="0"/>
          <w:docGrid w:linePitch="360" w:charSpace="0"/>
        </w:sectPr>
      </w:pPr>
      <w:r>
        <w:rPr>
          <w:rFonts w:hint="eastAsia" w:ascii="仿宋" w:hAnsi="仿宋" w:eastAsia="仿宋" w:cs="仿宋"/>
          <w:color w:val="000000"/>
          <w:spacing w:val="0"/>
          <w:w w:val="100"/>
          <w:position w:val="0"/>
          <w:sz w:val="32"/>
          <w:szCs w:val="32"/>
        </w:rPr>
        <w:t>（一）高度重视，明确职责分工。发放求职创业补贴工作涉及毕业生切身利益，是切实做好毕业生就业工作的重要举措。</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114" w:right="0" w:firstLine="0"/>
        <w:jc w:val="left"/>
        <w:textAlignment w:val="auto"/>
        <w:rPr>
          <w:rFonts w:hint="eastAsia" w:ascii="仿宋" w:hAnsi="仿宋" w:eastAsia="仿宋" w:cs="仿宋"/>
          <w:color w:val="000000"/>
          <w:spacing w:val="0"/>
          <w:w w:val="100"/>
          <w:position w:val="0"/>
          <w:sz w:val="32"/>
          <w:szCs w:val="32"/>
          <w:lang w:val="en-US" w:eastAsia="en-US" w:bidi="en-US"/>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114"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2.</w:t>
      </w:r>
      <w:r>
        <w:rPr>
          <w:rFonts w:hint="eastAsia" w:ascii="仿宋" w:hAnsi="仿宋" w:eastAsia="仿宋" w:cs="仿宋"/>
          <w:color w:val="000000"/>
          <w:spacing w:val="0"/>
          <w:w w:val="100"/>
          <w:position w:val="0"/>
          <w:sz w:val="32"/>
          <w:szCs w:val="32"/>
        </w:rPr>
        <w:t>内蒙古自治区毕业生求职创业补贴发放一览表</w:t>
      </w:r>
    </w:p>
    <w:p>
      <w:pPr>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503317504" behindDoc="1" locked="0" layoutInCell="1" allowOverlap="1">
            <wp:simplePos x="0" y="0"/>
            <wp:positionH relativeFrom="column">
              <wp:posOffset>8255</wp:posOffset>
            </wp:positionH>
            <wp:positionV relativeFrom="paragraph">
              <wp:posOffset>189865</wp:posOffset>
            </wp:positionV>
            <wp:extent cx="4986655" cy="2273935"/>
            <wp:effectExtent l="0" t="0" r="4445" b="12065"/>
            <wp:wrapTight wrapText="bothSides">
              <wp:wrapPolygon>
                <wp:start x="0" y="0"/>
                <wp:lineTo x="0" y="21353"/>
                <wp:lineTo x="21537" y="21353"/>
                <wp:lineTo x="21537" y="0"/>
                <wp:lineTo x="0" y="0"/>
              </wp:wrapPolygon>
            </wp:wrapTight>
            <wp:docPr id="36" name="Picutre 36"/>
            <wp:cNvGraphicFramePr/>
            <a:graphic xmlns:a="http://schemas.openxmlformats.org/drawingml/2006/main">
              <a:graphicData uri="http://schemas.openxmlformats.org/drawingml/2006/picture">
                <pic:pic xmlns:pic="http://schemas.openxmlformats.org/drawingml/2006/picture">
                  <pic:nvPicPr>
                    <pic:cNvPr id="36" name="Picutre 36"/>
                    <pic:cNvPicPr/>
                  </pic:nvPicPr>
                  <pic:blipFill>
                    <a:blip r:embed="rId18"/>
                    <a:stretch>
                      <a:fillRect/>
                    </a:stretch>
                  </pic:blipFill>
                  <pic:spPr>
                    <a:xfrm>
                      <a:off x="0" y="0"/>
                      <a:ext cx="4986655" cy="2273935"/>
                    </a:xfrm>
                    <a:prstGeom prst="rect">
                      <a:avLst/>
                    </a:prstGeom>
                  </pic:spPr>
                </pic:pic>
              </a:graphicData>
            </a:graphic>
          </wp:anchor>
        </w:drawing>
      </w:r>
    </w:p>
    <w:p>
      <w:pPr>
        <w:pageBreakBefore w:val="0"/>
        <w:widowControl w:val="0"/>
        <w:kinsoku/>
        <w:wordWrap/>
        <w:overflowPunct/>
        <w:topLinePunct w:val="0"/>
        <w:autoSpaceDE/>
        <w:autoSpaceDN/>
        <w:bidi w:val="0"/>
        <w:adjustRightInd/>
        <w:snapToGrid/>
        <w:spacing w:after="139" w:line="560" w:lineRule="exact"/>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sectPr>
          <w:footerReference r:id="rId7" w:type="default"/>
          <w:footerReference r:id="rId8" w:type="even"/>
          <w:footnotePr>
            <w:numFmt w:val="decimal"/>
          </w:footnotePr>
          <w:pgSz w:w="11900" w:h="16840"/>
          <w:pgMar w:top="2591" w:right="1208" w:bottom="1631" w:left="2114" w:header="2163" w:footer="3" w:gutter="0"/>
          <w:pgNumType w:start="6"/>
          <w:cols w:space="720" w:num="1"/>
          <w:rtlGutter w:val="0"/>
          <w:docGrid w:linePitch="360" w:charSpace="0"/>
        </w:sectPr>
      </w:pPr>
      <w:r>
        <w:rPr>
          <w:rFonts w:hint="eastAsia" w:ascii="仿宋" w:hAnsi="仿宋" w:eastAsia="仿宋" w:cs="仿宋"/>
          <w:sz w:val="32"/>
          <w:szCs w:val="32"/>
        </w:rPr>
        <w:drawing>
          <wp:anchor distT="0" distB="0" distL="114300" distR="114300" simplePos="0" relativeHeight="503318528" behindDoc="1" locked="0" layoutInCell="1" allowOverlap="1">
            <wp:simplePos x="0" y="0"/>
            <wp:positionH relativeFrom="column">
              <wp:posOffset>-4047490</wp:posOffset>
            </wp:positionH>
            <wp:positionV relativeFrom="paragraph">
              <wp:posOffset>1525905</wp:posOffset>
            </wp:positionV>
            <wp:extent cx="3212465" cy="1713230"/>
            <wp:effectExtent l="0" t="0" r="6985" b="1270"/>
            <wp:wrapTight wrapText="bothSides">
              <wp:wrapPolygon>
                <wp:start x="0" y="0"/>
                <wp:lineTo x="0" y="21376"/>
                <wp:lineTo x="21519" y="21376"/>
                <wp:lineTo x="21519" y="0"/>
                <wp:lineTo x="0" y="0"/>
              </wp:wrapPolygon>
            </wp:wrapTight>
            <wp:docPr id="41" name="Picutre 41"/>
            <wp:cNvGraphicFramePr/>
            <a:graphic xmlns:a="http://schemas.openxmlformats.org/drawingml/2006/main">
              <a:graphicData uri="http://schemas.openxmlformats.org/drawingml/2006/picture">
                <pic:pic xmlns:pic="http://schemas.openxmlformats.org/drawingml/2006/picture">
                  <pic:nvPicPr>
                    <pic:cNvPr id="41" name="Picutre 41"/>
                    <pic:cNvPicPr/>
                  </pic:nvPicPr>
                  <pic:blipFill>
                    <a:blip r:embed="rId19"/>
                    <a:stretch>
                      <a:fillRect/>
                    </a:stretch>
                  </pic:blipFill>
                  <pic:spPr>
                    <a:xfrm>
                      <a:off x="0" y="0"/>
                      <a:ext cx="3212465" cy="1713230"/>
                    </a:xfrm>
                    <a:prstGeom prst="rect">
                      <a:avLst/>
                    </a:prstGeom>
                  </pic:spPr>
                </pic:pic>
              </a:graphicData>
            </a:graphic>
          </wp:anchor>
        </w:drawing>
      </w:r>
    </w:p>
    <w:p>
      <w:pPr>
        <w:rPr>
          <w:rFonts w:hint="eastAsia"/>
          <w:lang w:val="en-US" w:eastAsia="zh-CN"/>
        </w:rPr>
      </w:pPr>
      <w:bookmarkStart w:id="16" w:name="bookmark22"/>
      <w:bookmarkStart w:id="17" w:name="bookmark23"/>
      <w:bookmarkStart w:id="18" w:name="bookmark24"/>
      <w:r>
        <w:rPr>
          <w:rFonts w:hint="eastAsia"/>
          <w:lang w:val="en-US" w:eastAsia="zh-CN"/>
        </w:rPr>
        <w:t>附件1：</w:t>
      </w:r>
    </w:p>
    <w:p>
      <w:pPr>
        <w:jc w:val="center"/>
        <w:rPr>
          <w:rFonts w:hint="eastAsia"/>
          <w:sz w:val="32"/>
          <w:szCs w:val="32"/>
          <w:lang w:val="en-US" w:eastAsia="zh-CN"/>
        </w:rPr>
      </w:pPr>
      <w:r>
        <w:rPr>
          <w:rFonts w:hint="eastAsia"/>
          <w:sz w:val="32"/>
          <w:szCs w:val="32"/>
          <w:lang w:val="en-US" w:eastAsia="zh-CN"/>
        </w:rPr>
        <w:t>内蒙古自治区毕业生求职创业补贴申请表</w:t>
      </w:r>
    </w:p>
    <w:tbl>
      <w:tblPr>
        <w:tblStyle w:val="3"/>
        <w:tblpPr w:leftFromText="180" w:rightFromText="180" w:vertAnchor="text" w:tblpX="100" w:tblpY="129"/>
        <w:tblOverlap w:val="never"/>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15"/>
        <w:gridCol w:w="1380"/>
        <w:gridCol w:w="1020"/>
        <w:gridCol w:w="1020"/>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65" w:type="dxa"/>
            <w:vMerge w:val="restart"/>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基</w:t>
            </w:r>
          </w:p>
          <w:p>
            <w:pPr>
              <w:rPr>
                <w:rFonts w:hint="eastAsia"/>
                <w:vertAlign w:val="baseline"/>
                <w:lang w:val="en-US" w:eastAsia="zh-CN"/>
              </w:rPr>
            </w:pPr>
            <w:r>
              <w:rPr>
                <w:rFonts w:hint="eastAsia"/>
                <w:vertAlign w:val="baseline"/>
                <w:lang w:val="en-US" w:eastAsia="zh-CN"/>
              </w:rPr>
              <w:t>本</w:t>
            </w:r>
          </w:p>
          <w:p>
            <w:pPr>
              <w:rPr>
                <w:rFonts w:hint="eastAsia"/>
                <w:vertAlign w:val="baseline"/>
                <w:lang w:val="en-US" w:eastAsia="zh-CN"/>
              </w:rPr>
            </w:pPr>
            <w:r>
              <w:rPr>
                <w:rFonts w:hint="eastAsia"/>
                <w:vertAlign w:val="baseline"/>
                <w:lang w:val="en-US" w:eastAsia="zh-CN"/>
              </w:rPr>
              <w:t>情</w:t>
            </w:r>
          </w:p>
          <w:p>
            <w:pPr>
              <w:rPr>
                <w:rFonts w:hint="default"/>
                <w:vertAlign w:val="baseline"/>
                <w:lang w:val="en-US" w:eastAsia="zh-CN"/>
              </w:rPr>
            </w:pPr>
            <w:r>
              <w:rPr>
                <w:rFonts w:hint="eastAsia"/>
                <w:vertAlign w:val="baseline"/>
                <w:lang w:val="en-US" w:eastAsia="zh-CN"/>
              </w:rPr>
              <w:t>况</w:t>
            </w:r>
          </w:p>
        </w:tc>
        <w:tc>
          <w:tcPr>
            <w:tcW w:w="1215" w:type="dxa"/>
          </w:tcPr>
          <w:p>
            <w:pPr>
              <w:rPr>
                <w:rFonts w:hint="default"/>
                <w:vertAlign w:val="baseline"/>
                <w:lang w:val="en-US" w:eastAsia="zh-CN"/>
              </w:rPr>
            </w:pPr>
            <w:r>
              <w:rPr>
                <w:rFonts w:hint="eastAsia"/>
                <w:vertAlign w:val="baseline"/>
                <w:lang w:val="en-US" w:eastAsia="zh-CN"/>
              </w:rPr>
              <w:t>姓名</w:t>
            </w:r>
          </w:p>
        </w:tc>
        <w:tc>
          <w:tcPr>
            <w:tcW w:w="1380" w:type="dxa"/>
          </w:tcPr>
          <w:p>
            <w:pPr>
              <w:rPr>
                <w:rFonts w:hint="default"/>
                <w:vertAlign w:val="baseline"/>
                <w:lang w:val="en-US" w:eastAsia="zh-CN"/>
              </w:rPr>
            </w:pPr>
          </w:p>
        </w:tc>
        <w:tc>
          <w:tcPr>
            <w:tcW w:w="1020" w:type="dxa"/>
          </w:tcPr>
          <w:p>
            <w:pPr>
              <w:rPr>
                <w:rFonts w:hint="default"/>
                <w:vertAlign w:val="baseline"/>
                <w:lang w:val="en-US" w:eastAsia="zh-CN"/>
              </w:rPr>
            </w:pPr>
            <w:r>
              <w:rPr>
                <w:rFonts w:hint="eastAsia"/>
                <w:vertAlign w:val="baseline"/>
                <w:lang w:val="en-US" w:eastAsia="zh-CN"/>
              </w:rPr>
              <w:t>性别</w:t>
            </w:r>
          </w:p>
        </w:tc>
        <w:tc>
          <w:tcPr>
            <w:tcW w:w="1020" w:type="dxa"/>
          </w:tcPr>
          <w:p>
            <w:pPr>
              <w:rPr>
                <w:rFonts w:hint="default"/>
                <w:vertAlign w:val="baseline"/>
                <w:lang w:val="en-US" w:eastAsia="zh-CN"/>
              </w:rPr>
            </w:pPr>
          </w:p>
        </w:tc>
        <w:tc>
          <w:tcPr>
            <w:tcW w:w="1020" w:type="dxa"/>
          </w:tcPr>
          <w:p>
            <w:pPr>
              <w:rPr>
                <w:rFonts w:hint="default"/>
                <w:vertAlign w:val="baseline"/>
                <w:lang w:val="en-US" w:eastAsia="zh-CN"/>
              </w:rPr>
            </w:pPr>
            <w:r>
              <w:rPr>
                <w:rFonts w:hint="eastAsia"/>
                <w:vertAlign w:val="baseline"/>
                <w:lang w:val="en-US" w:eastAsia="zh-CN"/>
              </w:rPr>
              <w:t>民族</w:t>
            </w:r>
          </w:p>
        </w:tc>
        <w:tc>
          <w:tcPr>
            <w:tcW w:w="1020" w:type="dxa"/>
          </w:tcPr>
          <w:p>
            <w:pPr>
              <w:rPr>
                <w:rFonts w:hint="default"/>
                <w:vertAlign w:val="baseline"/>
                <w:lang w:val="en-US" w:eastAsia="zh-CN"/>
              </w:rPr>
            </w:pPr>
          </w:p>
        </w:tc>
        <w:tc>
          <w:tcPr>
            <w:tcW w:w="1020" w:type="dxa"/>
            <w:vMerge w:val="restart"/>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65" w:type="dxa"/>
            <w:vMerge w:val="continue"/>
          </w:tcPr>
          <w:p>
            <w:pPr>
              <w:rPr>
                <w:rFonts w:hint="default"/>
                <w:vertAlign w:val="baseline"/>
                <w:lang w:val="en-US" w:eastAsia="zh-CN"/>
              </w:rPr>
            </w:pPr>
          </w:p>
        </w:tc>
        <w:tc>
          <w:tcPr>
            <w:tcW w:w="1215" w:type="dxa"/>
          </w:tcPr>
          <w:p>
            <w:pPr>
              <w:rPr>
                <w:rFonts w:hint="default"/>
                <w:vertAlign w:val="baseline"/>
                <w:lang w:val="en-US" w:eastAsia="zh-CN"/>
              </w:rPr>
            </w:pPr>
            <w:r>
              <w:rPr>
                <w:rFonts w:hint="eastAsia"/>
                <w:vertAlign w:val="baseline"/>
                <w:lang w:val="en-US" w:eastAsia="zh-CN"/>
              </w:rPr>
              <w:t>出生年月</w:t>
            </w:r>
          </w:p>
        </w:tc>
        <w:tc>
          <w:tcPr>
            <w:tcW w:w="2400" w:type="dxa"/>
            <w:gridSpan w:val="2"/>
          </w:tcPr>
          <w:p>
            <w:pPr>
              <w:rPr>
                <w:rFonts w:hint="default"/>
                <w:vertAlign w:val="baseline"/>
                <w:lang w:val="en-US" w:eastAsia="zh-CN"/>
              </w:rPr>
            </w:pPr>
          </w:p>
        </w:tc>
        <w:tc>
          <w:tcPr>
            <w:tcW w:w="1020" w:type="dxa"/>
          </w:tcPr>
          <w:p>
            <w:pPr>
              <w:rPr>
                <w:rFonts w:hint="default"/>
                <w:vertAlign w:val="baseline"/>
                <w:lang w:val="en-US" w:eastAsia="zh-CN"/>
              </w:rPr>
            </w:pPr>
            <w:r>
              <w:rPr>
                <w:rFonts w:hint="eastAsia"/>
                <w:vertAlign w:val="baseline"/>
                <w:lang w:val="en-US" w:eastAsia="zh-CN"/>
              </w:rPr>
              <w:t>学历</w:t>
            </w:r>
          </w:p>
        </w:tc>
        <w:tc>
          <w:tcPr>
            <w:tcW w:w="2040" w:type="dxa"/>
            <w:gridSpan w:val="2"/>
          </w:tcPr>
          <w:p>
            <w:pPr>
              <w:rPr>
                <w:rFonts w:hint="default"/>
                <w:vertAlign w:val="baseline"/>
                <w:lang w:val="en-US" w:eastAsia="zh-CN"/>
              </w:rPr>
            </w:pPr>
          </w:p>
        </w:tc>
        <w:tc>
          <w:tcPr>
            <w:tcW w:w="1020" w:type="dxa"/>
            <w:vMerge w:val="continue"/>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65" w:type="dxa"/>
            <w:vMerge w:val="continue"/>
          </w:tcPr>
          <w:p>
            <w:pPr>
              <w:rPr>
                <w:rFonts w:hint="default"/>
                <w:vertAlign w:val="baseline"/>
                <w:lang w:val="en-US" w:eastAsia="zh-CN"/>
              </w:rPr>
            </w:pPr>
          </w:p>
        </w:tc>
        <w:tc>
          <w:tcPr>
            <w:tcW w:w="1215" w:type="dxa"/>
          </w:tcPr>
          <w:p>
            <w:pPr>
              <w:rPr>
                <w:rFonts w:hint="default"/>
                <w:vertAlign w:val="baseline"/>
                <w:lang w:val="en-US" w:eastAsia="zh-CN"/>
              </w:rPr>
            </w:pPr>
            <w:r>
              <w:rPr>
                <w:rFonts w:hint="eastAsia"/>
                <w:vertAlign w:val="baseline"/>
                <w:lang w:val="en-US" w:eastAsia="zh-CN"/>
              </w:rPr>
              <w:t>生源地</w:t>
            </w:r>
          </w:p>
        </w:tc>
        <w:tc>
          <w:tcPr>
            <w:tcW w:w="2400" w:type="dxa"/>
            <w:gridSpan w:val="2"/>
          </w:tcPr>
          <w:p>
            <w:pPr>
              <w:rPr>
                <w:rFonts w:hint="default"/>
                <w:vertAlign w:val="baseline"/>
                <w:lang w:val="en-US" w:eastAsia="zh-CN"/>
              </w:rPr>
            </w:pPr>
          </w:p>
        </w:tc>
        <w:tc>
          <w:tcPr>
            <w:tcW w:w="1020" w:type="dxa"/>
          </w:tcPr>
          <w:p>
            <w:pPr>
              <w:rPr>
                <w:rFonts w:hint="default"/>
                <w:vertAlign w:val="baseline"/>
                <w:lang w:val="en-US" w:eastAsia="zh-CN"/>
              </w:rPr>
            </w:pPr>
            <w:r>
              <w:rPr>
                <w:rFonts w:hint="eastAsia"/>
                <w:vertAlign w:val="baseline"/>
                <w:lang w:val="en-US" w:eastAsia="zh-CN"/>
              </w:rPr>
              <w:t>专业</w:t>
            </w:r>
          </w:p>
        </w:tc>
        <w:tc>
          <w:tcPr>
            <w:tcW w:w="2040" w:type="dxa"/>
            <w:gridSpan w:val="2"/>
          </w:tcPr>
          <w:p>
            <w:pPr>
              <w:rPr>
                <w:rFonts w:hint="default"/>
                <w:vertAlign w:val="baseline"/>
                <w:lang w:val="en-US" w:eastAsia="zh-CN"/>
              </w:rPr>
            </w:pPr>
          </w:p>
        </w:tc>
        <w:tc>
          <w:tcPr>
            <w:tcW w:w="1020" w:type="dxa"/>
            <w:vMerge w:val="continue"/>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65" w:type="dxa"/>
            <w:vMerge w:val="continue"/>
          </w:tcPr>
          <w:p>
            <w:pPr>
              <w:rPr>
                <w:rFonts w:hint="default"/>
                <w:vertAlign w:val="baseline"/>
                <w:lang w:val="en-US" w:eastAsia="zh-CN"/>
              </w:rPr>
            </w:pPr>
          </w:p>
        </w:tc>
        <w:tc>
          <w:tcPr>
            <w:tcW w:w="1215" w:type="dxa"/>
          </w:tcPr>
          <w:p>
            <w:pPr>
              <w:rPr>
                <w:rFonts w:hint="default"/>
                <w:vertAlign w:val="baseline"/>
                <w:lang w:val="en-US" w:eastAsia="zh-CN"/>
              </w:rPr>
            </w:pPr>
            <w:r>
              <w:rPr>
                <w:rFonts w:hint="eastAsia"/>
                <w:vertAlign w:val="baseline"/>
                <w:lang w:val="en-US" w:eastAsia="zh-CN"/>
              </w:rPr>
              <w:t>移动电话</w:t>
            </w:r>
          </w:p>
        </w:tc>
        <w:tc>
          <w:tcPr>
            <w:tcW w:w="5460" w:type="dxa"/>
            <w:gridSpan w:val="5"/>
          </w:tcPr>
          <w:p>
            <w:pPr>
              <w:rPr>
                <w:rFonts w:hint="default"/>
                <w:vertAlign w:val="baseline"/>
                <w:lang w:val="en-US" w:eastAsia="zh-CN"/>
              </w:rPr>
            </w:pPr>
          </w:p>
        </w:tc>
        <w:tc>
          <w:tcPr>
            <w:tcW w:w="1020" w:type="dxa"/>
            <w:vMerge w:val="continue"/>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65" w:type="dxa"/>
            <w:vMerge w:val="continue"/>
          </w:tcPr>
          <w:p>
            <w:pPr>
              <w:rPr>
                <w:rFonts w:hint="default"/>
                <w:vertAlign w:val="baseline"/>
                <w:lang w:val="en-US" w:eastAsia="zh-CN"/>
              </w:rPr>
            </w:pPr>
          </w:p>
        </w:tc>
        <w:tc>
          <w:tcPr>
            <w:tcW w:w="1215" w:type="dxa"/>
          </w:tcPr>
          <w:p>
            <w:pPr>
              <w:rPr>
                <w:rFonts w:hint="eastAsia"/>
                <w:vertAlign w:val="baseline"/>
                <w:lang w:val="en-US" w:eastAsia="zh-CN"/>
              </w:rPr>
            </w:pPr>
            <w:r>
              <w:rPr>
                <w:rFonts w:hint="eastAsia"/>
                <w:vertAlign w:val="baseline"/>
                <w:lang w:val="en-US" w:eastAsia="zh-CN"/>
              </w:rPr>
              <w:t>电子邮箱</w:t>
            </w:r>
          </w:p>
          <w:p>
            <w:pPr>
              <w:rPr>
                <w:rFonts w:hint="default"/>
                <w:vertAlign w:val="baseline"/>
                <w:lang w:val="en-US" w:eastAsia="zh-CN"/>
              </w:rPr>
            </w:pPr>
            <w:r>
              <w:rPr>
                <w:rFonts w:hint="eastAsia"/>
                <w:vertAlign w:val="baseline"/>
                <w:lang w:val="en-US" w:eastAsia="zh-CN"/>
              </w:rPr>
              <w:t>或QQ</w:t>
            </w:r>
          </w:p>
        </w:tc>
        <w:tc>
          <w:tcPr>
            <w:tcW w:w="5460" w:type="dxa"/>
            <w:gridSpan w:val="5"/>
          </w:tcPr>
          <w:p>
            <w:pPr>
              <w:rPr>
                <w:rFonts w:hint="default"/>
                <w:vertAlign w:val="baseline"/>
                <w:lang w:val="en-US" w:eastAsia="zh-CN"/>
              </w:rPr>
            </w:pPr>
          </w:p>
        </w:tc>
        <w:tc>
          <w:tcPr>
            <w:tcW w:w="1020" w:type="dxa"/>
            <w:vMerge w:val="continue"/>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65" w:type="dxa"/>
            <w:vMerge w:val="continue"/>
          </w:tcPr>
          <w:p>
            <w:pPr>
              <w:rPr>
                <w:rFonts w:hint="default"/>
                <w:vertAlign w:val="baseline"/>
                <w:lang w:val="en-US" w:eastAsia="zh-CN"/>
              </w:rPr>
            </w:pPr>
          </w:p>
        </w:tc>
        <w:tc>
          <w:tcPr>
            <w:tcW w:w="1215" w:type="dxa"/>
          </w:tcPr>
          <w:p>
            <w:pPr>
              <w:rPr>
                <w:rFonts w:hint="default"/>
                <w:vertAlign w:val="baseline"/>
                <w:lang w:val="en-US" w:eastAsia="zh-CN"/>
              </w:rPr>
            </w:pPr>
            <w:r>
              <w:rPr>
                <w:rFonts w:hint="eastAsia"/>
                <w:vertAlign w:val="baseline"/>
                <w:lang w:val="en-US" w:eastAsia="zh-CN"/>
              </w:rPr>
              <w:t>银行账号</w:t>
            </w:r>
          </w:p>
        </w:tc>
        <w:tc>
          <w:tcPr>
            <w:tcW w:w="6480" w:type="dxa"/>
            <w:gridSpan w:val="6"/>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65" w:type="dxa"/>
            <w:vMerge w:val="continue"/>
          </w:tcPr>
          <w:p>
            <w:pPr>
              <w:rPr>
                <w:rFonts w:hint="default"/>
                <w:vertAlign w:val="baseline"/>
                <w:lang w:val="en-US" w:eastAsia="zh-CN"/>
              </w:rPr>
            </w:pPr>
          </w:p>
        </w:tc>
        <w:tc>
          <w:tcPr>
            <w:tcW w:w="1215" w:type="dxa"/>
          </w:tcPr>
          <w:p>
            <w:pPr>
              <w:rPr>
                <w:rFonts w:hint="default"/>
                <w:vertAlign w:val="baseline"/>
                <w:lang w:val="en-US" w:eastAsia="zh-CN"/>
              </w:rPr>
            </w:pPr>
            <w:r>
              <w:rPr>
                <w:rFonts w:hint="eastAsia"/>
                <w:vertAlign w:val="baseline"/>
                <w:lang w:val="en-US" w:eastAsia="zh-CN"/>
              </w:rPr>
              <w:t>开户行</w:t>
            </w:r>
          </w:p>
        </w:tc>
        <w:tc>
          <w:tcPr>
            <w:tcW w:w="6480" w:type="dxa"/>
            <w:gridSpan w:val="6"/>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65" w:type="dxa"/>
            <w:vMerge w:val="continue"/>
          </w:tcPr>
          <w:p>
            <w:pPr>
              <w:rPr>
                <w:rFonts w:hint="default"/>
                <w:vertAlign w:val="baseline"/>
                <w:lang w:val="en-US" w:eastAsia="zh-CN"/>
              </w:rPr>
            </w:pPr>
          </w:p>
        </w:tc>
        <w:tc>
          <w:tcPr>
            <w:tcW w:w="1215" w:type="dxa"/>
          </w:tcPr>
          <w:p>
            <w:pPr>
              <w:rPr>
                <w:rFonts w:hint="default"/>
                <w:vertAlign w:val="baseline"/>
                <w:lang w:val="en-US" w:eastAsia="zh-CN"/>
              </w:rPr>
            </w:pPr>
            <w:r>
              <w:rPr>
                <w:rFonts w:hint="eastAsia"/>
                <w:vertAlign w:val="baseline"/>
                <w:lang w:val="en-US" w:eastAsia="zh-CN"/>
              </w:rPr>
              <w:t>身份证号</w:t>
            </w:r>
          </w:p>
        </w:tc>
        <w:tc>
          <w:tcPr>
            <w:tcW w:w="6480" w:type="dxa"/>
            <w:gridSpan w:val="6"/>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465" w:type="dxa"/>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申</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请</w:t>
            </w: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人</w:t>
            </w:r>
          </w:p>
        </w:tc>
        <w:tc>
          <w:tcPr>
            <w:tcW w:w="7695" w:type="dxa"/>
            <w:gridSpan w:val="7"/>
          </w:tcPr>
          <w:p>
            <w:pPr>
              <w:rPr>
                <w:rFonts w:hint="eastAsia"/>
                <w:vertAlign w:val="baseline"/>
                <w:lang w:val="en-US" w:eastAsia="zh-CN"/>
              </w:rPr>
            </w:pPr>
          </w:p>
          <w:p>
            <w:pPr>
              <w:rPr>
                <w:rFonts w:hint="eastAsia"/>
                <w:vertAlign w:val="baseline"/>
                <w:lang w:val="en-US" w:eastAsia="zh-CN"/>
              </w:rPr>
            </w:pPr>
          </w:p>
          <w:p>
            <w:pPr>
              <w:ind w:firstLine="720" w:firstLineChars="300"/>
              <w:rPr>
                <w:rFonts w:hint="eastAsia"/>
                <w:vertAlign w:val="baseline"/>
                <w:lang w:val="en-US" w:eastAsia="zh-CN"/>
              </w:rPr>
            </w:pPr>
            <w:r>
              <w:rPr>
                <w:rFonts w:hint="eastAsia"/>
                <w:vertAlign w:val="baseline"/>
                <w:lang w:val="en-US" w:eastAsia="zh-CN"/>
              </w:rPr>
              <w:t>本人申请情况属实，申请领取求职创业补贴，请予批准。</w:t>
            </w:r>
          </w:p>
          <w:p>
            <w:pPr>
              <w:rPr>
                <w:rFonts w:hint="eastAsia"/>
                <w:vertAlign w:val="baseline"/>
                <w:lang w:val="en-US" w:eastAsia="zh-CN"/>
              </w:rPr>
            </w:pPr>
          </w:p>
          <w:p>
            <w:pPr>
              <w:rPr>
                <w:rFonts w:hint="eastAsia"/>
                <w:vertAlign w:val="baseline"/>
                <w:lang w:val="en-US" w:eastAsia="zh-CN"/>
              </w:rPr>
            </w:pPr>
          </w:p>
          <w:p>
            <w:pPr>
              <w:ind w:firstLine="4560" w:firstLineChars="1900"/>
              <w:rPr>
                <w:rFonts w:hint="eastAsia"/>
                <w:vertAlign w:val="baseline"/>
                <w:lang w:val="en-US" w:eastAsia="zh-CN"/>
              </w:rPr>
            </w:pPr>
            <w:r>
              <w:rPr>
                <w:rFonts w:hint="eastAsia"/>
                <w:vertAlign w:val="baseline"/>
                <w:lang w:val="en-US" w:eastAsia="zh-CN"/>
              </w:rPr>
              <w:t>申请人（签字）：</w:t>
            </w:r>
          </w:p>
          <w:p>
            <w:pPr>
              <w:ind w:firstLine="4800" w:firstLineChars="2000"/>
              <w:rPr>
                <w:rFonts w:hint="eastAsia"/>
                <w:vertAlign w:val="baseline"/>
                <w:lang w:val="en-US" w:eastAsia="zh-CN"/>
              </w:rPr>
            </w:pPr>
          </w:p>
          <w:p>
            <w:pPr>
              <w:ind w:firstLine="4800" w:firstLineChars="2000"/>
              <w:rPr>
                <w:rFonts w:hint="default"/>
                <w:vertAlign w:val="baseline"/>
                <w:lang w:val="en-US" w:eastAsia="zh-CN"/>
              </w:rPr>
            </w:pPr>
            <w:r>
              <w:rPr>
                <w:rFonts w:hint="eastAsia"/>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65" w:type="dxa"/>
          </w:tcPr>
          <w:p>
            <w:pPr>
              <w:rPr>
                <w:rFonts w:hint="default"/>
                <w:vertAlign w:val="baseline"/>
                <w:lang w:val="en-US" w:eastAsia="zh-CN"/>
              </w:rPr>
            </w:pPr>
            <w:r>
              <w:rPr>
                <w:rFonts w:hint="eastAsia"/>
                <w:vertAlign w:val="baseline"/>
                <w:lang w:val="en-US" w:eastAsia="zh-CN"/>
              </w:rPr>
              <w:t>所在学校意见</w:t>
            </w:r>
          </w:p>
        </w:tc>
        <w:tc>
          <w:tcPr>
            <w:tcW w:w="7695" w:type="dxa"/>
            <w:gridSpan w:val="7"/>
          </w:tcPr>
          <w:p>
            <w:pPr>
              <w:ind w:firstLine="480" w:firstLineChars="200"/>
              <w:rPr>
                <w:rFonts w:hint="eastAsia"/>
                <w:vertAlign w:val="baseline"/>
                <w:lang w:val="en-US" w:eastAsia="zh-CN"/>
              </w:rPr>
            </w:pPr>
          </w:p>
          <w:p>
            <w:pPr>
              <w:ind w:firstLine="480" w:firstLineChars="200"/>
              <w:rPr>
                <w:rFonts w:hint="eastAsia"/>
                <w:vertAlign w:val="baseline"/>
                <w:lang w:val="en-US" w:eastAsia="zh-CN"/>
              </w:rPr>
            </w:pPr>
            <w:r>
              <w:rPr>
                <w:rFonts w:hint="eastAsia"/>
                <w:vertAlign w:val="baseline"/>
                <w:lang w:val="en-US" w:eastAsia="zh-CN"/>
              </w:rPr>
              <w:t>该生填报情况属实，经公示五异议，同意上报。</w:t>
            </w:r>
          </w:p>
          <w:p>
            <w:pPr>
              <w:rPr>
                <w:rFonts w:hint="eastAsia"/>
                <w:vertAlign w:val="baseline"/>
                <w:lang w:val="en-US" w:eastAsia="zh-CN"/>
              </w:rPr>
            </w:pPr>
          </w:p>
          <w:p>
            <w:pPr>
              <w:ind w:firstLine="4800" w:firstLineChars="2000"/>
              <w:rPr>
                <w:rFonts w:hint="eastAsia"/>
                <w:vertAlign w:val="baseline"/>
                <w:lang w:val="en-US" w:eastAsia="zh-CN"/>
              </w:rPr>
            </w:pPr>
            <w:r>
              <w:rPr>
                <w:rFonts w:hint="eastAsia"/>
                <w:vertAlign w:val="baseline"/>
                <w:lang w:val="en-US" w:eastAsia="zh-CN"/>
              </w:rPr>
              <w:t>学校公章</w:t>
            </w:r>
          </w:p>
          <w:p>
            <w:pPr>
              <w:rPr>
                <w:rFonts w:hint="eastAsia"/>
                <w:vertAlign w:val="baseline"/>
                <w:lang w:val="en-US" w:eastAsia="zh-CN"/>
              </w:rPr>
            </w:pPr>
          </w:p>
          <w:p>
            <w:pPr>
              <w:ind w:firstLine="4560" w:firstLineChars="1900"/>
              <w:rPr>
                <w:rFonts w:hint="default"/>
                <w:vertAlign w:val="baseline"/>
                <w:lang w:val="en-US" w:eastAsia="zh-CN"/>
              </w:rPr>
            </w:pPr>
            <w:r>
              <w:rPr>
                <w:rFonts w:hint="eastAsia"/>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65" w:type="dxa"/>
            <w:vMerge w:val="restart"/>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职能部门联审</w:t>
            </w:r>
          </w:p>
        </w:tc>
        <w:tc>
          <w:tcPr>
            <w:tcW w:w="7695" w:type="dxa"/>
            <w:gridSpan w:val="7"/>
          </w:tcPr>
          <w:p>
            <w:pPr>
              <w:rPr>
                <w:rFonts w:hint="eastAsia"/>
                <w:vertAlign w:val="baseline"/>
                <w:lang w:val="en-US" w:eastAsia="zh-CN"/>
              </w:rPr>
            </w:pPr>
          </w:p>
          <w:p>
            <w:pPr>
              <w:ind w:firstLine="480" w:firstLineChars="200"/>
              <w:rPr>
                <w:rFonts w:hint="eastAsia"/>
                <w:vertAlign w:val="baseline"/>
                <w:lang w:val="en-US" w:eastAsia="zh-CN"/>
              </w:rPr>
            </w:pPr>
            <w:r>
              <w:rPr>
                <w:rFonts w:hint="eastAsia"/>
                <w:vertAlign w:val="baseline"/>
                <w:lang w:val="en-US" w:eastAsia="zh-CN"/>
              </w:rPr>
              <w:t>人力资源社会保障部门意见</w:t>
            </w:r>
          </w:p>
          <w:p>
            <w:pPr>
              <w:rPr>
                <w:rFonts w:hint="eastAsia"/>
                <w:vertAlign w:val="baseline"/>
                <w:lang w:val="en-US" w:eastAsia="zh-CN"/>
              </w:rPr>
            </w:pPr>
          </w:p>
          <w:p>
            <w:pPr>
              <w:rPr>
                <w:rFonts w:hint="eastAsia"/>
                <w:vertAlign w:val="baseline"/>
                <w:lang w:val="en-US" w:eastAsia="zh-CN"/>
              </w:rPr>
            </w:pPr>
          </w:p>
          <w:p>
            <w:pPr>
              <w:ind w:firstLine="5280" w:firstLineChars="2200"/>
              <w:rPr>
                <w:rFonts w:hint="eastAsia"/>
                <w:vertAlign w:val="baseline"/>
                <w:lang w:val="en-US" w:eastAsia="zh-CN"/>
              </w:rPr>
            </w:pPr>
            <w:r>
              <w:rPr>
                <w:rFonts w:hint="eastAsia"/>
                <w:vertAlign w:val="baseline"/>
                <w:lang w:val="en-US" w:eastAsia="zh-CN"/>
              </w:rPr>
              <w:t>盖章</w:t>
            </w:r>
          </w:p>
          <w:p>
            <w:pPr>
              <w:rPr>
                <w:rFonts w:hint="eastAsia"/>
                <w:vertAlign w:val="baseline"/>
                <w:lang w:val="en-US" w:eastAsia="zh-CN"/>
              </w:rPr>
            </w:pPr>
          </w:p>
          <w:p>
            <w:pPr>
              <w:ind w:firstLine="4800" w:firstLineChars="2000"/>
              <w:rPr>
                <w:rFonts w:hint="default"/>
                <w:vertAlign w:val="baseline"/>
                <w:lang w:val="en-US" w:eastAsia="zh-CN"/>
              </w:rPr>
            </w:pPr>
            <w:r>
              <w:rPr>
                <w:rFonts w:hint="eastAsia"/>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65" w:type="dxa"/>
            <w:vMerge w:val="continue"/>
          </w:tcPr>
          <w:p>
            <w:pPr>
              <w:rPr>
                <w:rFonts w:hint="eastAsia"/>
                <w:vertAlign w:val="baseline"/>
                <w:lang w:val="en-US" w:eastAsia="zh-CN"/>
              </w:rPr>
            </w:pPr>
          </w:p>
        </w:tc>
        <w:tc>
          <w:tcPr>
            <w:tcW w:w="7695" w:type="dxa"/>
            <w:gridSpan w:val="7"/>
          </w:tcPr>
          <w:p>
            <w:pPr>
              <w:rPr>
                <w:rFonts w:hint="eastAsia"/>
                <w:vertAlign w:val="baseline"/>
                <w:lang w:val="en-US" w:eastAsia="zh-CN"/>
              </w:rPr>
            </w:pPr>
          </w:p>
          <w:p>
            <w:pPr>
              <w:ind w:firstLine="480" w:firstLineChars="200"/>
              <w:rPr>
                <w:rFonts w:hint="eastAsia"/>
                <w:vertAlign w:val="baseline"/>
                <w:lang w:val="en-US" w:eastAsia="zh-CN"/>
              </w:rPr>
            </w:pPr>
            <w:r>
              <w:rPr>
                <w:rFonts w:hint="eastAsia"/>
                <w:vertAlign w:val="baseline"/>
                <w:lang w:val="en-US" w:eastAsia="zh-CN"/>
              </w:rPr>
              <w:t>财政部门意见</w:t>
            </w:r>
          </w:p>
          <w:p>
            <w:pPr>
              <w:ind w:firstLine="480" w:firstLineChars="200"/>
              <w:rPr>
                <w:rFonts w:hint="eastAsia"/>
                <w:vertAlign w:val="baseline"/>
                <w:lang w:val="en-US" w:eastAsia="zh-CN"/>
              </w:rPr>
            </w:pPr>
          </w:p>
          <w:p>
            <w:pPr>
              <w:ind w:firstLine="5280" w:firstLineChars="2200"/>
              <w:rPr>
                <w:rFonts w:hint="eastAsia"/>
                <w:vertAlign w:val="baseline"/>
                <w:lang w:val="en-US" w:eastAsia="zh-CN"/>
              </w:rPr>
            </w:pPr>
            <w:r>
              <w:rPr>
                <w:rFonts w:hint="eastAsia"/>
                <w:vertAlign w:val="baseline"/>
                <w:lang w:val="en-US" w:eastAsia="zh-CN"/>
              </w:rPr>
              <w:t>盖章</w:t>
            </w:r>
          </w:p>
          <w:p>
            <w:pPr>
              <w:ind w:firstLine="5280" w:firstLineChars="2200"/>
              <w:rPr>
                <w:rFonts w:hint="eastAsia"/>
                <w:vertAlign w:val="baseline"/>
                <w:lang w:val="en-US" w:eastAsia="zh-CN"/>
              </w:rPr>
            </w:pPr>
          </w:p>
          <w:p>
            <w:pPr>
              <w:ind w:firstLine="5040" w:firstLineChars="2100"/>
              <w:rPr>
                <w:rFonts w:hint="default"/>
                <w:vertAlign w:val="baseline"/>
                <w:lang w:val="en-US" w:eastAsia="zh-CN"/>
              </w:rPr>
            </w:pPr>
            <w:r>
              <w:rPr>
                <w:rFonts w:hint="eastAsia"/>
                <w:vertAlign w:val="baseline"/>
                <w:lang w:val="en-US" w:eastAsia="zh-CN"/>
              </w:rPr>
              <w:t>年  月   日</w:t>
            </w:r>
          </w:p>
        </w:tc>
      </w:tr>
    </w:tbl>
    <w:p>
      <w:pPr>
        <w:rPr>
          <w:rFonts w:hint="eastAsia"/>
          <w:lang w:val="en-US" w:eastAsia="zh-CN"/>
        </w:rPr>
      </w:pPr>
      <w:r>
        <w:rPr>
          <w:rFonts w:hint="eastAsia"/>
          <w:lang w:val="en-US" w:eastAsia="zh-CN"/>
        </w:rPr>
        <w:t>备注：证明材料附后</w:t>
      </w:r>
    </w:p>
    <w:p>
      <w:pPr>
        <w:rPr>
          <w:rFonts w:hint="eastAsia"/>
          <w:lang w:val="en-US" w:eastAsia="zh-CN"/>
        </w:rPr>
      </w:pPr>
    </w:p>
    <w:p>
      <w:pPr>
        <w:rPr>
          <w:rFonts w:hint="eastAsia"/>
          <w:lang w:val="en-US" w:eastAsia="zh-CN"/>
        </w:rPr>
        <w:sectPr>
          <w:headerReference r:id="rId9" w:type="default"/>
          <w:footerReference r:id="rId11" w:type="default"/>
          <w:headerReference r:id="rId10" w:type="even"/>
          <w:footerReference r:id="rId12" w:type="even"/>
          <w:footnotePr>
            <w:numFmt w:val="decimal"/>
          </w:footnotePr>
          <w:pgSz w:w="11900" w:h="16840"/>
          <w:pgMar w:top="1440" w:right="1800" w:bottom="1440" w:left="1800" w:header="0" w:footer="1327" w:gutter="0"/>
          <w:pgNumType w:start="12"/>
          <w:cols w:space="720" w:num="1"/>
          <w:rtlGutter w:val="0"/>
          <w:docGrid w:linePitch="360" w:charSpace="0"/>
        </w:sectPr>
      </w:pPr>
    </w:p>
    <w:p>
      <w:pPr>
        <w:rPr>
          <w:rFonts w:hint="eastAsia"/>
          <w:lang w:val="en-US" w:eastAsia="zh-CN"/>
        </w:rPr>
      </w:pPr>
      <w:r>
        <w:rPr>
          <w:rFonts w:hint="eastAsia"/>
          <w:lang w:val="en-US" w:eastAsia="zh-CN"/>
        </w:rPr>
        <w:t>附件2</w:t>
      </w:r>
    </w:p>
    <w:p>
      <w:pPr>
        <w:jc w:val="center"/>
        <w:rPr>
          <w:rFonts w:hint="eastAsia"/>
          <w:b/>
          <w:bCs/>
          <w:sz w:val="32"/>
          <w:szCs w:val="32"/>
          <w:lang w:val="en-US" w:eastAsia="zh-CN"/>
        </w:rPr>
      </w:pPr>
      <w:r>
        <w:rPr>
          <w:rFonts w:hint="eastAsia"/>
          <w:b/>
          <w:bCs/>
          <w:sz w:val="32"/>
          <w:szCs w:val="32"/>
          <w:lang w:val="en-US" w:eastAsia="zh-CN"/>
        </w:rPr>
        <w:t>内蒙古自治区毕业生求职创业补贴发放一览表</w:t>
      </w:r>
    </w:p>
    <w:p>
      <w:pPr>
        <w:jc w:val="both"/>
        <w:rPr>
          <w:rFonts w:hint="default"/>
          <w:b/>
          <w:bCs/>
          <w:sz w:val="32"/>
          <w:szCs w:val="32"/>
          <w:lang w:val="en-US" w:eastAsia="zh-CN"/>
        </w:rPr>
      </w:pPr>
      <w:r>
        <w:rPr>
          <w:rFonts w:hint="eastAsia"/>
          <w:b/>
          <w:bCs/>
          <w:sz w:val="32"/>
          <w:szCs w:val="32"/>
          <w:lang w:val="en-US" w:eastAsia="zh-CN"/>
        </w:rPr>
        <w:t>填报学校：（盖章）                                                                                填报日期：    年   月   日</w:t>
      </w:r>
    </w:p>
    <w:tbl>
      <w:tblPr>
        <w:tblStyle w:val="3"/>
        <w:tblW w:w="1372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594"/>
        <w:gridCol w:w="840"/>
        <w:gridCol w:w="1855"/>
        <w:gridCol w:w="934"/>
        <w:gridCol w:w="1176"/>
        <w:gridCol w:w="4224"/>
        <w:gridCol w:w="1844"/>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52" w:type="dxa"/>
            <w:vAlign w:val="top"/>
          </w:tcPr>
          <w:p>
            <w:pPr>
              <w:jc w:val="center"/>
              <w:rPr>
                <w:rFonts w:hint="eastAsia"/>
                <w:b/>
                <w:bCs/>
                <w:sz w:val="24"/>
                <w:szCs w:val="24"/>
                <w:vertAlign w:val="baseline"/>
                <w:lang w:val="en-US" w:eastAsia="zh-CN"/>
              </w:rPr>
            </w:pPr>
          </w:p>
          <w:p>
            <w:pPr>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594" w:type="dxa"/>
            <w:vAlign w:val="top"/>
          </w:tcPr>
          <w:p>
            <w:pPr>
              <w:jc w:val="center"/>
              <w:rPr>
                <w:rFonts w:hint="eastAsia"/>
                <w:b/>
                <w:bCs/>
                <w:sz w:val="24"/>
                <w:szCs w:val="24"/>
                <w:vertAlign w:val="baseline"/>
                <w:lang w:val="en-US" w:eastAsia="zh-CN"/>
              </w:rPr>
            </w:pPr>
          </w:p>
          <w:p>
            <w:pPr>
              <w:jc w:val="center"/>
              <w:rPr>
                <w:rFonts w:hint="default"/>
                <w:b/>
                <w:bCs/>
                <w:sz w:val="24"/>
                <w:szCs w:val="24"/>
                <w:vertAlign w:val="baseline"/>
                <w:lang w:val="en-US" w:eastAsia="zh-CN"/>
              </w:rPr>
            </w:pPr>
            <w:r>
              <w:rPr>
                <w:rFonts w:hint="eastAsia"/>
                <w:b/>
                <w:bCs/>
                <w:sz w:val="24"/>
                <w:szCs w:val="24"/>
                <w:vertAlign w:val="baseline"/>
                <w:lang w:val="en-US" w:eastAsia="zh-CN"/>
              </w:rPr>
              <w:t>毕业生姓名</w:t>
            </w:r>
          </w:p>
        </w:tc>
        <w:tc>
          <w:tcPr>
            <w:tcW w:w="840" w:type="dxa"/>
            <w:vAlign w:val="top"/>
          </w:tcPr>
          <w:p>
            <w:pPr>
              <w:jc w:val="center"/>
              <w:rPr>
                <w:rFonts w:hint="eastAsia"/>
                <w:b/>
                <w:bCs/>
                <w:sz w:val="24"/>
                <w:szCs w:val="24"/>
                <w:vertAlign w:val="baseline"/>
                <w:lang w:val="en-US" w:eastAsia="zh-CN"/>
              </w:rPr>
            </w:pPr>
          </w:p>
          <w:p>
            <w:pPr>
              <w:jc w:val="center"/>
              <w:rPr>
                <w:rFonts w:hint="default"/>
                <w:b/>
                <w:bCs/>
                <w:sz w:val="24"/>
                <w:szCs w:val="24"/>
                <w:vertAlign w:val="baseline"/>
                <w:lang w:val="en-US" w:eastAsia="zh-CN"/>
              </w:rPr>
            </w:pPr>
            <w:r>
              <w:rPr>
                <w:rFonts w:hint="eastAsia"/>
                <w:b/>
                <w:bCs/>
                <w:sz w:val="24"/>
                <w:szCs w:val="24"/>
                <w:vertAlign w:val="baseline"/>
                <w:lang w:val="en-US" w:eastAsia="zh-CN"/>
              </w:rPr>
              <w:t>性别</w:t>
            </w:r>
          </w:p>
        </w:tc>
        <w:tc>
          <w:tcPr>
            <w:tcW w:w="1855" w:type="dxa"/>
            <w:vAlign w:val="top"/>
          </w:tcPr>
          <w:p>
            <w:pPr>
              <w:jc w:val="center"/>
              <w:rPr>
                <w:rFonts w:hint="eastAsia"/>
                <w:b/>
                <w:bCs/>
                <w:sz w:val="24"/>
                <w:szCs w:val="24"/>
                <w:vertAlign w:val="baseline"/>
                <w:lang w:val="en-US" w:eastAsia="zh-CN"/>
              </w:rPr>
            </w:pPr>
          </w:p>
          <w:p>
            <w:pPr>
              <w:jc w:val="center"/>
              <w:rPr>
                <w:rFonts w:hint="default"/>
                <w:b/>
                <w:bCs/>
                <w:sz w:val="24"/>
                <w:szCs w:val="24"/>
                <w:vertAlign w:val="baseline"/>
                <w:lang w:val="en-US" w:eastAsia="zh-CN"/>
              </w:rPr>
            </w:pPr>
            <w:r>
              <w:rPr>
                <w:rFonts w:hint="eastAsia"/>
                <w:b/>
                <w:bCs/>
                <w:sz w:val="24"/>
                <w:szCs w:val="24"/>
                <w:vertAlign w:val="baseline"/>
                <w:lang w:val="en-US" w:eastAsia="zh-CN"/>
              </w:rPr>
              <w:t>身份证号</w:t>
            </w:r>
          </w:p>
        </w:tc>
        <w:tc>
          <w:tcPr>
            <w:tcW w:w="934" w:type="dxa"/>
            <w:vAlign w:val="top"/>
          </w:tcPr>
          <w:p>
            <w:pPr>
              <w:jc w:val="center"/>
              <w:rPr>
                <w:rFonts w:hint="eastAsia"/>
                <w:b/>
                <w:bCs/>
                <w:sz w:val="24"/>
                <w:szCs w:val="24"/>
                <w:vertAlign w:val="baseline"/>
                <w:lang w:val="en-US" w:eastAsia="zh-CN"/>
              </w:rPr>
            </w:pPr>
          </w:p>
          <w:p>
            <w:pPr>
              <w:jc w:val="center"/>
              <w:rPr>
                <w:rFonts w:hint="default"/>
                <w:b/>
                <w:bCs/>
                <w:sz w:val="24"/>
                <w:szCs w:val="24"/>
                <w:vertAlign w:val="baseline"/>
                <w:lang w:val="en-US" w:eastAsia="zh-CN"/>
              </w:rPr>
            </w:pPr>
            <w:r>
              <w:rPr>
                <w:rFonts w:hint="eastAsia"/>
                <w:b/>
                <w:bCs/>
                <w:sz w:val="24"/>
                <w:szCs w:val="24"/>
                <w:vertAlign w:val="baseline"/>
                <w:lang w:val="en-US" w:eastAsia="zh-CN"/>
              </w:rPr>
              <w:t>专业</w:t>
            </w:r>
          </w:p>
        </w:tc>
        <w:tc>
          <w:tcPr>
            <w:tcW w:w="1176" w:type="dxa"/>
            <w:vAlign w:val="top"/>
          </w:tcPr>
          <w:p>
            <w:pPr>
              <w:jc w:val="center"/>
              <w:rPr>
                <w:rFonts w:hint="eastAsia"/>
                <w:b/>
                <w:bCs/>
                <w:sz w:val="24"/>
                <w:szCs w:val="24"/>
                <w:vertAlign w:val="baseline"/>
                <w:lang w:val="en-US" w:eastAsia="zh-CN"/>
              </w:rPr>
            </w:pPr>
          </w:p>
          <w:p>
            <w:pPr>
              <w:jc w:val="center"/>
              <w:rPr>
                <w:rFonts w:hint="default"/>
                <w:b/>
                <w:bCs/>
                <w:sz w:val="24"/>
                <w:szCs w:val="24"/>
                <w:vertAlign w:val="baseline"/>
                <w:lang w:val="en-US" w:eastAsia="zh-CN"/>
              </w:rPr>
            </w:pPr>
            <w:r>
              <w:rPr>
                <w:rFonts w:hint="eastAsia"/>
                <w:b/>
                <w:bCs/>
                <w:sz w:val="24"/>
                <w:szCs w:val="24"/>
                <w:vertAlign w:val="baseline"/>
                <w:lang w:val="en-US" w:eastAsia="zh-CN"/>
              </w:rPr>
              <w:t>手机号码</w:t>
            </w:r>
          </w:p>
        </w:tc>
        <w:tc>
          <w:tcPr>
            <w:tcW w:w="4224" w:type="dxa"/>
            <w:vAlign w:val="top"/>
          </w:tcPr>
          <w:p>
            <w:pPr>
              <w:jc w:val="center"/>
              <w:rPr>
                <w:rFonts w:hint="eastAsia"/>
                <w:b/>
                <w:bCs/>
                <w:sz w:val="24"/>
                <w:szCs w:val="24"/>
                <w:vertAlign w:val="baseline"/>
                <w:lang w:val="en-US" w:eastAsia="zh-CN"/>
              </w:rPr>
            </w:pPr>
          </w:p>
          <w:p>
            <w:pPr>
              <w:jc w:val="center"/>
              <w:rPr>
                <w:rFonts w:hint="default"/>
                <w:b/>
                <w:bCs/>
                <w:sz w:val="24"/>
                <w:szCs w:val="24"/>
                <w:vertAlign w:val="baseline"/>
                <w:lang w:val="en-US" w:eastAsia="zh-CN"/>
              </w:rPr>
            </w:pPr>
            <w:r>
              <w:rPr>
                <w:rFonts w:hint="eastAsia"/>
                <w:b/>
                <w:bCs/>
                <w:sz w:val="24"/>
                <w:szCs w:val="24"/>
                <w:vertAlign w:val="baseline"/>
                <w:lang w:val="en-US" w:eastAsia="zh-CN"/>
              </w:rPr>
              <w:t>开户行及银行账号</w:t>
            </w:r>
          </w:p>
        </w:tc>
        <w:tc>
          <w:tcPr>
            <w:tcW w:w="1844" w:type="dxa"/>
            <w:vAlign w:val="top"/>
          </w:tcPr>
          <w:p>
            <w:pPr>
              <w:jc w:val="center"/>
              <w:rPr>
                <w:rFonts w:hint="eastAsia"/>
                <w:b/>
                <w:bCs/>
                <w:sz w:val="24"/>
                <w:szCs w:val="24"/>
                <w:vertAlign w:val="baseline"/>
                <w:lang w:val="en-US" w:eastAsia="zh-CN"/>
              </w:rPr>
            </w:pPr>
          </w:p>
          <w:p>
            <w:pPr>
              <w:jc w:val="center"/>
              <w:rPr>
                <w:rFonts w:hint="default"/>
                <w:b/>
                <w:bCs/>
                <w:sz w:val="24"/>
                <w:szCs w:val="24"/>
                <w:vertAlign w:val="baseline"/>
                <w:lang w:val="en-US" w:eastAsia="zh-CN"/>
              </w:rPr>
            </w:pPr>
            <w:r>
              <w:rPr>
                <w:rFonts w:hint="eastAsia"/>
                <w:b/>
                <w:bCs/>
                <w:sz w:val="24"/>
                <w:szCs w:val="24"/>
                <w:vertAlign w:val="baseline"/>
                <w:lang w:val="en-US" w:eastAsia="zh-CN"/>
              </w:rPr>
              <w:t>申报类型</w:t>
            </w:r>
          </w:p>
        </w:tc>
        <w:tc>
          <w:tcPr>
            <w:tcW w:w="501" w:type="dxa"/>
            <w:vMerge w:val="restart"/>
            <w:tcBorders>
              <w:top w:val="nil"/>
              <w:right w:val="nil"/>
            </w:tcBorders>
          </w:tcPr>
          <w:p>
            <w:pPr>
              <w:jc w:val="both"/>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52" w:type="dxa"/>
          </w:tcPr>
          <w:p>
            <w:pPr>
              <w:jc w:val="both"/>
              <w:rPr>
                <w:rFonts w:hint="default"/>
                <w:b/>
                <w:bCs/>
                <w:sz w:val="32"/>
                <w:szCs w:val="32"/>
                <w:vertAlign w:val="baseline"/>
                <w:lang w:val="en-US" w:eastAsia="zh-CN"/>
              </w:rPr>
            </w:pPr>
          </w:p>
        </w:tc>
        <w:tc>
          <w:tcPr>
            <w:tcW w:w="1594" w:type="dxa"/>
          </w:tcPr>
          <w:p>
            <w:pPr>
              <w:jc w:val="both"/>
              <w:rPr>
                <w:rFonts w:hint="default"/>
                <w:b/>
                <w:bCs/>
                <w:sz w:val="32"/>
                <w:szCs w:val="32"/>
                <w:vertAlign w:val="baseline"/>
                <w:lang w:val="en-US" w:eastAsia="zh-CN"/>
              </w:rPr>
            </w:pPr>
          </w:p>
        </w:tc>
        <w:tc>
          <w:tcPr>
            <w:tcW w:w="840" w:type="dxa"/>
          </w:tcPr>
          <w:p>
            <w:pPr>
              <w:jc w:val="both"/>
              <w:rPr>
                <w:rFonts w:hint="default"/>
                <w:b/>
                <w:bCs/>
                <w:sz w:val="32"/>
                <w:szCs w:val="32"/>
                <w:vertAlign w:val="baseline"/>
                <w:lang w:val="en-US" w:eastAsia="zh-CN"/>
              </w:rPr>
            </w:pPr>
          </w:p>
        </w:tc>
        <w:tc>
          <w:tcPr>
            <w:tcW w:w="1855" w:type="dxa"/>
          </w:tcPr>
          <w:p>
            <w:pPr>
              <w:jc w:val="both"/>
              <w:rPr>
                <w:rFonts w:hint="default"/>
                <w:b/>
                <w:bCs/>
                <w:sz w:val="32"/>
                <w:szCs w:val="32"/>
                <w:vertAlign w:val="baseline"/>
                <w:lang w:val="en-US" w:eastAsia="zh-CN"/>
              </w:rPr>
            </w:pPr>
          </w:p>
        </w:tc>
        <w:tc>
          <w:tcPr>
            <w:tcW w:w="934" w:type="dxa"/>
          </w:tcPr>
          <w:p>
            <w:pPr>
              <w:jc w:val="both"/>
              <w:rPr>
                <w:rFonts w:hint="default"/>
                <w:b/>
                <w:bCs/>
                <w:sz w:val="32"/>
                <w:szCs w:val="32"/>
                <w:vertAlign w:val="baseline"/>
                <w:lang w:val="en-US" w:eastAsia="zh-CN"/>
              </w:rPr>
            </w:pPr>
          </w:p>
        </w:tc>
        <w:tc>
          <w:tcPr>
            <w:tcW w:w="1176" w:type="dxa"/>
          </w:tcPr>
          <w:p>
            <w:pPr>
              <w:jc w:val="both"/>
              <w:rPr>
                <w:rFonts w:hint="default"/>
                <w:b/>
                <w:bCs/>
                <w:sz w:val="32"/>
                <w:szCs w:val="32"/>
                <w:vertAlign w:val="baseline"/>
                <w:lang w:val="en-US" w:eastAsia="zh-CN"/>
              </w:rPr>
            </w:pPr>
          </w:p>
        </w:tc>
        <w:tc>
          <w:tcPr>
            <w:tcW w:w="4224" w:type="dxa"/>
          </w:tcPr>
          <w:p>
            <w:pPr>
              <w:jc w:val="both"/>
              <w:rPr>
                <w:rFonts w:hint="default"/>
                <w:b/>
                <w:bCs/>
                <w:sz w:val="32"/>
                <w:szCs w:val="32"/>
                <w:vertAlign w:val="baseline"/>
                <w:lang w:val="en-US" w:eastAsia="zh-CN"/>
              </w:rPr>
            </w:pPr>
          </w:p>
        </w:tc>
        <w:tc>
          <w:tcPr>
            <w:tcW w:w="1844" w:type="dxa"/>
          </w:tcPr>
          <w:p>
            <w:pPr>
              <w:jc w:val="both"/>
              <w:rPr>
                <w:rFonts w:hint="default"/>
                <w:b/>
                <w:bCs/>
                <w:sz w:val="32"/>
                <w:szCs w:val="32"/>
                <w:vertAlign w:val="baseline"/>
                <w:lang w:val="en-US" w:eastAsia="zh-CN"/>
              </w:rPr>
            </w:pPr>
          </w:p>
        </w:tc>
        <w:tc>
          <w:tcPr>
            <w:tcW w:w="501" w:type="dxa"/>
            <w:vMerge w:val="continue"/>
            <w:tcBorders>
              <w:right w:val="nil"/>
            </w:tcBorders>
          </w:tcPr>
          <w:p>
            <w:pPr>
              <w:jc w:val="both"/>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52" w:type="dxa"/>
          </w:tcPr>
          <w:p>
            <w:pPr>
              <w:jc w:val="both"/>
              <w:rPr>
                <w:rFonts w:hint="default"/>
                <w:b/>
                <w:bCs/>
                <w:sz w:val="32"/>
                <w:szCs w:val="32"/>
                <w:vertAlign w:val="baseline"/>
                <w:lang w:val="en-US" w:eastAsia="zh-CN"/>
              </w:rPr>
            </w:pPr>
          </w:p>
        </w:tc>
        <w:tc>
          <w:tcPr>
            <w:tcW w:w="1594" w:type="dxa"/>
          </w:tcPr>
          <w:p>
            <w:pPr>
              <w:jc w:val="both"/>
              <w:rPr>
                <w:rFonts w:hint="default"/>
                <w:b/>
                <w:bCs/>
                <w:sz w:val="32"/>
                <w:szCs w:val="32"/>
                <w:vertAlign w:val="baseline"/>
                <w:lang w:val="en-US" w:eastAsia="zh-CN"/>
              </w:rPr>
            </w:pPr>
          </w:p>
        </w:tc>
        <w:tc>
          <w:tcPr>
            <w:tcW w:w="840" w:type="dxa"/>
          </w:tcPr>
          <w:p>
            <w:pPr>
              <w:jc w:val="both"/>
              <w:rPr>
                <w:rFonts w:hint="default"/>
                <w:b/>
                <w:bCs/>
                <w:sz w:val="32"/>
                <w:szCs w:val="32"/>
                <w:vertAlign w:val="baseline"/>
                <w:lang w:val="en-US" w:eastAsia="zh-CN"/>
              </w:rPr>
            </w:pPr>
          </w:p>
        </w:tc>
        <w:tc>
          <w:tcPr>
            <w:tcW w:w="1855" w:type="dxa"/>
          </w:tcPr>
          <w:p>
            <w:pPr>
              <w:jc w:val="both"/>
              <w:rPr>
                <w:rFonts w:hint="default"/>
                <w:b/>
                <w:bCs/>
                <w:sz w:val="32"/>
                <w:szCs w:val="32"/>
                <w:vertAlign w:val="baseline"/>
                <w:lang w:val="en-US" w:eastAsia="zh-CN"/>
              </w:rPr>
            </w:pPr>
          </w:p>
        </w:tc>
        <w:tc>
          <w:tcPr>
            <w:tcW w:w="934" w:type="dxa"/>
          </w:tcPr>
          <w:p>
            <w:pPr>
              <w:jc w:val="both"/>
              <w:rPr>
                <w:rFonts w:hint="default"/>
                <w:b/>
                <w:bCs/>
                <w:sz w:val="32"/>
                <w:szCs w:val="32"/>
                <w:vertAlign w:val="baseline"/>
                <w:lang w:val="en-US" w:eastAsia="zh-CN"/>
              </w:rPr>
            </w:pPr>
          </w:p>
        </w:tc>
        <w:tc>
          <w:tcPr>
            <w:tcW w:w="1176" w:type="dxa"/>
          </w:tcPr>
          <w:p>
            <w:pPr>
              <w:jc w:val="both"/>
              <w:rPr>
                <w:rFonts w:hint="default"/>
                <w:b/>
                <w:bCs/>
                <w:sz w:val="32"/>
                <w:szCs w:val="32"/>
                <w:vertAlign w:val="baseline"/>
                <w:lang w:val="en-US" w:eastAsia="zh-CN"/>
              </w:rPr>
            </w:pPr>
          </w:p>
        </w:tc>
        <w:tc>
          <w:tcPr>
            <w:tcW w:w="4224" w:type="dxa"/>
          </w:tcPr>
          <w:p>
            <w:pPr>
              <w:jc w:val="both"/>
              <w:rPr>
                <w:rFonts w:hint="default"/>
                <w:b/>
                <w:bCs/>
                <w:sz w:val="32"/>
                <w:szCs w:val="32"/>
                <w:vertAlign w:val="baseline"/>
                <w:lang w:val="en-US" w:eastAsia="zh-CN"/>
              </w:rPr>
            </w:pPr>
          </w:p>
        </w:tc>
        <w:tc>
          <w:tcPr>
            <w:tcW w:w="1844" w:type="dxa"/>
          </w:tcPr>
          <w:p>
            <w:pPr>
              <w:jc w:val="both"/>
              <w:rPr>
                <w:rFonts w:hint="default"/>
                <w:b/>
                <w:bCs/>
                <w:sz w:val="32"/>
                <w:szCs w:val="32"/>
                <w:vertAlign w:val="baseline"/>
                <w:lang w:val="en-US" w:eastAsia="zh-CN"/>
              </w:rPr>
            </w:pPr>
          </w:p>
        </w:tc>
        <w:tc>
          <w:tcPr>
            <w:tcW w:w="501" w:type="dxa"/>
            <w:vMerge w:val="continue"/>
            <w:tcBorders>
              <w:right w:val="nil"/>
            </w:tcBorders>
          </w:tcPr>
          <w:p>
            <w:pPr>
              <w:jc w:val="both"/>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52" w:type="dxa"/>
          </w:tcPr>
          <w:p>
            <w:pPr>
              <w:jc w:val="both"/>
              <w:rPr>
                <w:rFonts w:hint="default"/>
                <w:b/>
                <w:bCs/>
                <w:sz w:val="32"/>
                <w:szCs w:val="32"/>
                <w:vertAlign w:val="baseline"/>
                <w:lang w:val="en-US" w:eastAsia="zh-CN"/>
              </w:rPr>
            </w:pPr>
          </w:p>
        </w:tc>
        <w:tc>
          <w:tcPr>
            <w:tcW w:w="1594" w:type="dxa"/>
          </w:tcPr>
          <w:p>
            <w:pPr>
              <w:jc w:val="both"/>
              <w:rPr>
                <w:rFonts w:hint="default"/>
                <w:b/>
                <w:bCs/>
                <w:sz w:val="32"/>
                <w:szCs w:val="32"/>
                <w:vertAlign w:val="baseline"/>
                <w:lang w:val="en-US" w:eastAsia="zh-CN"/>
              </w:rPr>
            </w:pPr>
          </w:p>
        </w:tc>
        <w:tc>
          <w:tcPr>
            <w:tcW w:w="840" w:type="dxa"/>
          </w:tcPr>
          <w:p>
            <w:pPr>
              <w:jc w:val="both"/>
              <w:rPr>
                <w:rFonts w:hint="default"/>
                <w:b/>
                <w:bCs/>
                <w:sz w:val="32"/>
                <w:szCs w:val="32"/>
                <w:vertAlign w:val="baseline"/>
                <w:lang w:val="en-US" w:eastAsia="zh-CN"/>
              </w:rPr>
            </w:pPr>
          </w:p>
        </w:tc>
        <w:tc>
          <w:tcPr>
            <w:tcW w:w="1855" w:type="dxa"/>
          </w:tcPr>
          <w:p>
            <w:pPr>
              <w:jc w:val="both"/>
              <w:rPr>
                <w:rFonts w:hint="default"/>
                <w:b/>
                <w:bCs/>
                <w:sz w:val="32"/>
                <w:szCs w:val="32"/>
                <w:vertAlign w:val="baseline"/>
                <w:lang w:val="en-US" w:eastAsia="zh-CN"/>
              </w:rPr>
            </w:pPr>
          </w:p>
        </w:tc>
        <w:tc>
          <w:tcPr>
            <w:tcW w:w="934" w:type="dxa"/>
          </w:tcPr>
          <w:p>
            <w:pPr>
              <w:jc w:val="both"/>
              <w:rPr>
                <w:rFonts w:hint="default"/>
                <w:b/>
                <w:bCs/>
                <w:sz w:val="32"/>
                <w:szCs w:val="32"/>
                <w:vertAlign w:val="baseline"/>
                <w:lang w:val="en-US" w:eastAsia="zh-CN"/>
              </w:rPr>
            </w:pPr>
          </w:p>
        </w:tc>
        <w:tc>
          <w:tcPr>
            <w:tcW w:w="1176" w:type="dxa"/>
          </w:tcPr>
          <w:p>
            <w:pPr>
              <w:jc w:val="both"/>
              <w:rPr>
                <w:rFonts w:hint="default"/>
                <w:b/>
                <w:bCs/>
                <w:sz w:val="32"/>
                <w:szCs w:val="32"/>
                <w:vertAlign w:val="baseline"/>
                <w:lang w:val="en-US" w:eastAsia="zh-CN"/>
              </w:rPr>
            </w:pPr>
          </w:p>
        </w:tc>
        <w:tc>
          <w:tcPr>
            <w:tcW w:w="4224" w:type="dxa"/>
          </w:tcPr>
          <w:p>
            <w:pPr>
              <w:jc w:val="both"/>
              <w:rPr>
                <w:rFonts w:hint="default"/>
                <w:b/>
                <w:bCs/>
                <w:sz w:val="32"/>
                <w:szCs w:val="32"/>
                <w:vertAlign w:val="baseline"/>
                <w:lang w:val="en-US" w:eastAsia="zh-CN"/>
              </w:rPr>
            </w:pPr>
          </w:p>
        </w:tc>
        <w:tc>
          <w:tcPr>
            <w:tcW w:w="1844" w:type="dxa"/>
          </w:tcPr>
          <w:p>
            <w:pPr>
              <w:jc w:val="both"/>
              <w:rPr>
                <w:rFonts w:hint="default"/>
                <w:b/>
                <w:bCs/>
                <w:sz w:val="32"/>
                <w:szCs w:val="32"/>
                <w:vertAlign w:val="baseline"/>
                <w:lang w:val="en-US" w:eastAsia="zh-CN"/>
              </w:rPr>
            </w:pPr>
          </w:p>
        </w:tc>
        <w:tc>
          <w:tcPr>
            <w:tcW w:w="501" w:type="dxa"/>
            <w:vMerge w:val="continue"/>
            <w:tcBorders>
              <w:right w:val="nil"/>
            </w:tcBorders>
          </w:tcPr>
          <w:p>
            <w:pPr>
              <w:jc w:val="both"/>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52" w:type="dxa"/>
          </w:tcPr>
          <w:p>
            <w:pPr>
              <w:jc w:val="both"/>
              <w:rPr>
                <w:rFonts w:hint="default"/>
                <w:b/>
                <w:bCs/>
                <w:sz w:val="32"/>
                <w:szCs w:val="32"/>
                <w:vertAlign w:val="baseline"/>
                <w:lang w:val="en-US" w:eastAsia="zh-CN"/>
              </w:rPr>
            </w:pPr>
          </w:p>
        </w:tc>
        <w:tc>
          <w:tcPr>
            <w:tcW w:w="1594" w:type="dxa"/>
          </w:tcPr>
          <w:p>
            <w:pPr>
              <w:jc w:val="both"/>
              <w:rPr>
                <w:rFonts w:hint="default"/>
                <w:b/>
                <w:bCs/>
                <w:sz w:val="32"/>
                <w:szCs w:val="32"/>
                <w:vertAlign w:val="baseline"/>
                <w:lang w:val="en-US" w:eastAsia="zh-CN"/>
              </w:rPr>
            </w:pPr>
          </w:p>
        </w:tc>
        <w:tc>
          <w:tcPr>
            <w:tcW w:w="840" w:type="dxa"/>
          </w:tcPr>
          <w:p>
            <w:pPr>
              <w:jc w:val="both"/>
              <w:rPr>
                <w:rFonts w:hint="default"/>
                <w:b/>
                <w:bCs/>
                <w:sz w:val="32"/>
                <w:szCs w:val="32"/>
                <w:vertAlign w:val="baseline"/>
                <w:lang w:val="en-US" w:eastAsia="zh-CN"/>
              </w:rPr>
            </w:pPr>
          </w:p>
        </w:tc>
        <w:tc>
          <w:tcPr>
            <w:tcW w:w="1855" w:type="dxa"/>
          </w:tcPr>
          <w:p>
            <w:pPr>
              <w:jc w:val="both"/>
              <w:rPr>
                <w:rFonts w:hint="default"/>
                <w:b/>
                <w:bCs/>
                <w:sz w:val="32"/>
                <w:szCs w:val="32"/>
                <w:vertAlign w:val="baseline"/>
                <w:lang w:val="en-US" w:eastAsia="zh-CN"/>
              </w:rPr>
            </w:pPr>
          </w:p>
        </w:tc>
        <w:tc>
          <w:tcPr>
            <w:tcW w:w="934" w:type="dxa"/>
          </w:tcPr>
          <w:p>
            <w:pPr>
              <w:jc w:val="both"/>
              <w:rPr>
                <w:rFonts w:hint="default"/>
                <w:b/>
                <w:bCs/>
                <w:sz w:val="32"/>
                <w:szCs w:val="32"/>
                <w:vertAlign w:val="baseline"/>
                <w:lang w:val="en-US" w:eastAsia="zh-CN"/>
              </w:rPr>
            </w:pPr>
          </w:p>
        </w:tc>
        <w:tc>
          <w:tcPr>
            <w:tcW w:w="1176" w:type="dxa"/>
          </w:tcPr>
          <w:p>
            <w:pPr>
              <w:jc w:val="both"/>
              <w:rPr>
                <w:rFonts w:hint="default"/>
                <w:b/>
                <w:bCs/>
                <w:sz w:val="32"/>
                <w:szCs w:val="32"/>
                <w:vertAlign w:val="baseline"/>
                <w:lang w:val="en-US" w:eastAsia="zh-CN"/>
              </w:rPr>
            </w:pPr>
          </w:p>
        </w:tc>
        <w:tc>
          <w:tcPr>
            <w:tcW w:w="4224" w:type="dxa"/>
          </w:tcPr>
          <w:p>
            <w:pPr>
              <w:jc w:val="both"/>
              <w:rPr>
                <w:rFonts w:hint="default"/>
                <w:b/>
                <w:bCs/>
                <w:sz w:val="32"/>
                <w:szCs w:val="32"/>
                <w:vertAlign w:val="baseline"/>
                <w:lang w:val="en-US" w:eastAsia="zh-CN"/>
              </w:rPr>
            </w:pPr>
          </w:p>
        </w:tc>
        <w:tc>
          <w:tcPr>
            <w:tcW w:w="1844" w:type="dxa"/>
          </w:tcPr>
          <w:p>
            <w:pPr>
              <w:jc w:val="both"/>
              <w:rPr>
                <w:rFonts w:hint="default"/>
                <w:b/>
                <w:bCs/>
                <w:sz w:val="32"/>
                <w:szCs w:val="32"/>
                <w:vertAlign w:val="baseline"/>
                <w:lang w:val="en-US" w:eastAsia="zh-CN"/>
              </w:rPr>
            </w:pPr>
          </w:p>
        </w:tc>
        <w:tc>
          <w:tcPr>
            <w:tcW w:w="501" w:type="dxa"/>
            <w:vMerge w:val="continue"/>
            <w:tcBorders>
              <w:right w:val="nil"/>
            </w:tcBorders>
          </w:tcPr>
          <w:p>
            <w:pPr>
              <w:jc w:val="both"/>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52" w:type="dxa"/>
          </w:tcPr>
          <w:p>
            <w:pPr>
              <w:jc w:val="both"/>
              <w:rPr>
                <w:rFonts w:hint="default"/>
                <w:b/>
                <w:bCs/>
                <w:sz w:val="32"/>
                <w:szCs w:val="32"/>
                <w:vertAlign w:val="baseline"/>
                <w:lang w:val="en-US" w:eastAsia="zh-CN"/>
              </w:rPr>
            </w:pPr>
          </w:p>
        </w:tc>
        <w:tc>
          <w:tcPr>
            <w:tcW w:w="1594" w:type="dxa"/>
          </w:tcPr>
          <w:p>
            <w:pPr>
              <w:jc w:val="both"/>
              <w:rPr>
                <w:rFonts w:hint="default"/>
                <w:b/>
                <w:bCs/>
                <w:sz w:val="32"/>
                <w:szCs w:val="32"/>
                <w:vertAlign w:val="baseline"/>
                <w:lang w:val="en-US" w:eastAsia="zh-CN"/>
              </w:rPr>
            </w:pPr>
          </w:p>
        </w:tc>
        <w:tc>
          <w:tcPr>
            <w:tcW w:w="840" w:type="dxa"/>
          </w:tcPr>
          <w:p>
            <w:pPr>
              <w:jc w:val="both"/>
              <w:rPr>
                <w:rFonts w:hint="default"/>
                <w:b/>
                <w:bCs/>
                <w:sz w:val="32"/>
                <w:szCs w:val="32"/>
                <w:vertAlign w:val="baseline"/>
                <w:lang w:val="en-US" w:eastAsia="zh-CN"/>
              </w:rPr>
            </w:pPr>
          </w:p>
        </w:tc>
        <w:tc>
          <w:tcPr>
            <w:tcW w:w="1855" w:type="dxa"/>
          </w:tcPr>
          <w:p>
            <w:pPr>
              <w:jc w:val="both"/>
              <w:rPr>
                <w:rFonts w:hint="default"/>
                <w:b/>
                <w:bCs/>
                <w:sz w:val="32"/>
                <w:szCs w:val="32"/>
                <w:vertAlign w:val="baseline"/>
                <w:lang w:val="en-US" w:eastAsia="zh-CN"/>
              </w:rPr>
            </w:pPr>
          </w:p>
        </w:tc>
        <w:tc>
          <w:tcPr>
            <w:tcW w:w="934" w:type="dxa"/>
          </w:tcPr>
          <w:p>
            <w:pPr>
              <w:jc w:val="both"/>
              <w:rPr>
                <w:rFonts w:hint="default"/>
                <w:b/>
                <w:bCs/>
                <w:sz w:val="32"/>
                <w:szCs w:val="32"/>
                <w:vertAlign w:val="baseline"/>
                <w:lang w:val="en-US" w:eastAsia="zh-CN"/>
              </w:rPr>
            </w:pPr>
          </w:p>
        </w:tc>
        <w:tc>
          <w:tcPr>
            <w:tcW w:w="1176" w:type="dxa"/>
          </w:tcPr>
          <w:p>
            <w:pPr>
              <w:jc w:val="both"/>
              <w:rPr>
                <w:rFonts w:hint="default"/>
                <w:b/>
                <w:bCs/>
                <w:sz w:val="32"/>
                <w:szCs w:val="32"/>
                <w:vertAlign w:val="baseline"/>
                <w:lang w:val="en-US" w:eastAsia="zh-CN"/>
              </w:rPr>
            </w:pPr>
          </w:p>
        </w:tc>
        <w:tc>
          <w:tcPr>
            <w:tcW w:w="4224" w:type="dxa"/>
          </w:tcPr>
          <w:p>
            <w:pPr>
              <w:jc w:val="both"/>
              <w:rPr>
                <w:rFonts w:hint="default"/>
                <w:b/>
                <w:bCs/>
                <w:sz w:val="32"/>
                <w:szCs w:val="32"/>
                <w:vertAlign w:val="baseline"/>
                <w:lang w:val="en-US" w:eastAsia="zh-CN"/>
              </w:rPr>
            </w:pPr>
          </w:p>
        </w:tc>
        <w:tc>
          <w:tcPr>
            <w:tcW w:w="1844" w:type="dxa"/>
          </w:tcPr>
          <w:p>
            <w:pPr>
              <w:jc w:val="both"/>
              <w:rPr>
                <w:rFonts w:hint="default"/>
                <w:b/>
                <w:bCs/>
                <w:sz w:val="32"/>
                <w:szCs w:val="32"/>
                <w:vertAlign w:val="baseline"/>
                <w:lang w:val="en-US" w:eastAsia="zh-CN"/>
              </w:rPr>
            </w:pPr>
          </w:p>
        </w:tc>
        <w:tc>
          <w:tcPr>
            <w:tcW w:w="501" w:type="dxa"/>
            <w:vMerge w:val="continue"/>
            <w:tcBorders>
              <w:right w:val="nil"/>
            </w:tcBorders>
          </w:tcPr>
          <w:p>
            <w:pPr>
              <w:jc w:val="both"/>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52" w:type="dxa"/>
          </w:tcPr>
          <w:p>
            <w:pPr>
              <w:jc w:val="both"/>
              <w:rPr>
                <w:rFonts w:hint="default"/>
                <w:b/>
                <w:bCs/>
                <w:sz w:val="32"/>
                <w:szCs w:val="32"/>
                <w:vertAlign w:val="baseline"/>
                <w:lang w:val="en-US" w:eastAsia="zh-CN"/>
              </w:rPr>
            </w:pPr>
          </w:p>
        </w:tc>
        <w:tc>
          <w:tcPr>
            <w:tcW w:w="1594" w:type="dxa"/>
          </w:tcPr>
          <w:p>
            <w:pPr>
              <w:jc w:val="both"/>
              <w:rPr>
                <w:rFonts w:hint="default"/>
                <w:b/>
                <w:bCs/>
                <w:sz w:val="32"/>
                <w:szCs w:val="32"/>
                <w:vertAlign w:val="baseline"/>
                <w:lang w:val="en-US" w:eastAsia="zh-CN"/>
              </w:rPr>
            </w:pPr>
          </w:p>
        </w:tc>
        <w:tc>
          <w:tcPr>
            <w:tcW w:w="840" w:type="dxa"/>
          </w:tcPr>
          <w:p>
            <w:pPr>
              <w:jc w:val="both"/>
              <w:rPr>
                <w:rFonts w:hint="default"/>
                <w:b/>
                <w:bCs/>
                <w:sz w:val="32"/>
                <w:szCs w:val="32"/>
                <w:vertAlign w:val="baseline"/>
                <w:lang w:val="en-US" w:eastAsia="zh-CN"/>
              </w:rPr>
            </w:pPr>
          </w:p>
        </w:tc>
        <w:tc>
          <w:tcPr>
            <w:tcW w:w="1855" w:type="dxa"/>
          </w:tcPr>
          <w:p>
            <w:pPr>
              <w:jc w:val="both"/>
              <w:rPr>
                <w:rFonts w:hint="default"/>
                <w:b/>
                <w:bCs/>
                <w:sz w:val="32"/>
                <w:szCs w:val="32"/>
                <w:vertAlign w:val="baseline"/>
                <w:lang w:val="en-US" w:eastAsia="zh-CN"/>
              </w:rPr>
            </w:pPr>
          </w:p>
        </w:tc>
        <w:tc>
          <w:tcPr>
            <w:tcW w:w="934" w:type="dxa"/>
          </w:tcPr>
          <w:p>
            <w:pPr>
              <w:jc w:val="both"/>
              <w:rPr>
                <w:rFonts w:hint="default"/>
                <w:b/>
                <w:bCs/>
                <w:sz w:val="32"/>
                <w:szCs w:val="32"/>
                <w:vertAlign w:val="baseline"/>
                <w:lang w:val="en-US" w:eastAsia="zh-CN"/>
              </w:rPr>
            </w:pPr>
          </w:p>
        </w:tc>
        <w:tc>
          <w:tcPr>
            <w:tcW w:w="1176" w:type="dxa"/>
          </w:tcPr>
          <w:p>
            <w:pPr>
              <w:jc w:val="both"/>
              <w:rPr>
                <w:rFonts w:hint="default"/>
                <w:b/>
                <w:bCs/>
                <w:sz w:val="32"/>
                <w:szCs w:val="32"/>
                <w:vertAlign w:val="baseline"/>
                <w:lang w:val="en-US" w:eastAsia="zh-CN"/>
              </w:rPr>
            </w:pPr>
          </w:p>
        </w:tc>
        <w:tc>
          <w:tcPr>
            <w:tcW w:w="4224" w:type="dxa"/>
          </w:tcPr>
          <w:p>
            <w:pPr>
              <w:jc w:val="both"/>
              <w:rPr>
                <w:rFonts w:hint="default"/>
                <w:b/>
                <w:bCs/>
                <w:sz w:val="32"/>
                <w:szCs w:val="32"/>
                <w:vertAlign w:val="baseline"/>
                <w:lang w:val="en-US" w:eastAsia="zh-CN"/>
              </w:rPr>
            </w:pPr>
          </w:p>
        </w:tc>
        <w:tc>
          <w:tcPr>
            <w:tcW w:w="1844" w:type="dxa"/>
          </w:tcPr>
          <w:p>
            <w:pPr>
              <w:jc w:val="both"/>
              <w:rPr>
                <w:rFonts w:hint="default"/>
                <w:b/>
                <w:bCs/>
                <w:sz w:val="32"/>
                <w:szCs w:val="32"/>
                <w:vertAlign w:val="baseline"/>
                <w:lang w:val="en-US" w:eastAsia="zh-CN"/>
              </w:rPr>
            </w:pPr>
          </w:p>
        </w:tc>
        <w:tc>
          <w:tcPr>
            <w:tcW w:w="501" w:type="dxa"/>
            <w:vMerge w:val="continue"/>
            <w:tcBorders>
              <w:right w:val="nil"/>
            </w:tcBorders>
          </w:tcPr>
          <w:p>
            <w:pPr>
              <w:jc w:val="both"/>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2" w:type="dxa"/>
          </w:tcPr>
          <w:p>
            <w:pPr>
              <w:jc w:val="both"/>
              <w:rPr>
                <w:rFonts w:hint="default"/>
                <w:b/>
                <w:bCs/>
                <w:sz w:val="32"/>
                <w:szCs w:val="32"/>
                <w:vertAlign w:val="baseline"/>
                <w:lang w:val="en-US" w:eastAsia="zh-CN"/>
              </w:rPr>
            </w:pPr>
          </w:p>
        </w:tc>
        <w:tc>
          <w:tcPr>
            <w:tcW w:w="1594" w:type="dxa"/>
          </w:tcPr>
          <w:p>
            <w:pPr>
              <w:jc w:val="both"/>
              <w:rPr>
                <w:rFonts w:hint="default"/>
                <w:b/>
                <w:bCs/>
                <w:sz w:val="32"/>
                <w:szCs w:val="32"/>
                <w:vertAlign w:val="baseline"/>
                <w:lang w:val="en-US" w:eastAsia="zh-CN"/>
              </w:rPr>
            </w:pPr>
          </w:p>
        </w:tc>
        <w:tc>
          <w:tcPr>
            <w:tcW w:w="840" w:type="dxa"/>
          </w:tcPr>
          <w:p>
            <w:pPr>
              <w:jc w:val="both"/>
              <w:rPr>
                <w:rFonts w:hint="default"/>
                <w:b/>
                <w:bCs/>
                <w:sz w:val="32"/>
                <w:szCs w:val="32"/>
                <w:vertAlign w:val="baseline"/>
                <w:lang w:val="en-US" w:eastAsia="zh-CN"/>
              </w:rPr>
            </w:pPr>
          </w:p>
        </w:tc>
        <w:tc>
          <w:tcPr>
            <w:tcW w:w="1855" w:type="dxa"/>
            <w:tcBorders>
              <w:bottom w:val="single" w:color="auto" w:sz="4" w:space="0"/>
            </w:tcBorders>
          </w:tcPr>
          <w:p>
            <w:pPr>
              <w:jc w:val="both"/>
              <w:rPr>
                <w:rFonts w:hint="default"/>
                <w:b/>
                <w:bCs/>
                <w:sz w:val="32"/>
                <w:szCs w:val="32"/>
                <w:vertAlign w:val="baseline"/>
                <w:lang w:val="en-US" w:eastAsia="zh-CN"/>
              </w:rPr>
            </w:pPr>
          </w:p>
        </w:tc>
        <w:tc>
          <w:tcPr>
            <w:tcW w:w="934" w:type="dxa"/>
            <w:tcBorders>
              <w:bottom w:val="single" w:color="auto" w:sz="4" w:space="0"/>
            </w:tcBorders>
          </w:tcPr>
          <w:p>
            <w:pPr>
              <w:jc w:val="both"/>
              <w:rPr>
                <w:rFonts w:hint="default"/>
                <w:b/>
                <w:bCs/>
                <w:sz w:val="32"/>
                <w:szCs w:val="32"/>
                <w:vertAlign w:val="baseline"/>
                <w:lang w:val="en-US" w:eastAsia="zh-CN"/>
              </w:rPr>
            </w:pPr>
          </w:p>
        </w:tc>
        <w:tc>
          <w:tcPr>
            <w:tcW w:w="1176" w:type="dxa"/>
            <w:tcBorders>
              <w:bottom w:val="single" w:color="auto" w:sz="4" w:space="0"/>
            </w:tcBorders>
          </w:tcPr>
          <w:p>
            <w:pPr>
              <w:jc w:val="both"/>
              <w:rPr>
                <w:rFonts w:hint="default"/>
                <w:b/>
                <w:bCs/>
                <w:sz w:val="32"/>
                <w:szCs w:val="32"/>
                <w:vertAlign w:val="baseline"/>
                <w:lang w:val="en-US" w:eastAsia="zh-CN"/>
              </w:rPr>
            </w:pPr>
          </w:p>
        </w:tc>
        <w:tc>
          <w:tcPr>
            <w:tcW w:w="4224" w:type="dxa"/>
          </w:tcPr>
          <w:p>
            <w:pPr>
              <w:jc w:val="both"/>
              <w:rPr>
                <w:rFonts w:hint="default"/>
                <w:b/>
                <w:bCs/>
                <w:sz w:val="32"/>
                <w:szCs w:val="32"/>
                <w:vertAlign w:val="baseline"/>
                <w:lang w:val="en-US" w:eastAsia="zh-CN"/>
              </w:rPr>
            </w:pPr>
          </w:p>
        </w:tc>
        <w:tc>
          <w:tcPr>
            <w:tcW w:w="1844" w:type="dxa"/>
          </w:tcPr>
          <w:p>
            <w:pPr>
              <w:jc w:val="both"/>
              <w:rPr>
                <w:rFonts w:hint="default"/>
                <w:b/>
                <w:bCs/>
                <w:sz w:val="32"/>
                <w:szCs w:val="32"/>
                <w:vertAlign w:val="baseline"/>
                <w:lang w:val="en-US" w:eastAsia="zh-CN"/>
              </w:rPr>
            </w:pPr>
          </w:p>
        </w:tc>
        <w:tc>
          <w:tcPr>
            <w:tcW w:w="501" w:type="dxa"/>
            <w:vMerge w:val="continue"/>
            <w:tcBorders>
              <w:bottom w:val="nil"/>
              <w:right w:val="nil"/>
            </w:tcBorders>
          </w:tcPr>
          <w:p>
            <w:pPr>
              <w:jc w:val="both"/>
              <w:rPr>
                <w:rFonts w:hint="default"/>
                <w:b/>
                <w:bCs/>
                <w:sz w:val="32"/>
                <w:szCs w:val="32"/>
                <w:vertAlign w:val="baseline"/>
                <w:lang w:val="en-US" w:eastAsia="zh-CN"/>
              </w:rPr>
            </w:pPr>
          </w:p>
        </w:tc>
      </w:tr>
    </w:tbl>
    <w:p>
      <w:pPr>
        <w:jc w:val="both"/>
        <w:rPr>
          <w:rFonts w:hint="eastAsia"/>
          <w:b/>
          <w:bCs/>
          <w:sz w:val="24"/>
          <w:szCs w:val="24"/>
          <w:lang w:val="en-US" w:eastAsia="zh-CN"/>
        </w:rPr>
      </w:pPr>
      <w:r>
        <w:rPr>
          <w:rFonts w:hint="eastAsia"/>
          <w:b/>
          <w:bCs/>
          <w:sz w:val="24"/>
          <w:szCs w:val="24"/>
          <w:lang w:val="en-US" w:eastAsia="zh-CN"/>
        </w:rPr>
        <w:t>审核人：                                     填报人：                                                联系电话：</w:t>
      </w:r>
    </w:p>
    <w:p>
      <w:pPr>
        <w:jc w:val="both"/>
        <w:rPr>
          <w:rFonts w:hint="default"/>
          <w:b/>
          <w:bCs/>
          <w:sz w:val="24"/>
          <w:szCs w:val="24"/>
          <w:lang w:val="en-US" w:eastAsia="zh-CN"/>
        </w:rPr>
      </w:pPr>
      <w:r>
        <w:rPr>
          <w:rFonts w:hint="eastAsia"/>
          <w:b/>
          <w:bCs/>
          <w:sz w:val="24"/>
          <w:szCs w:val="24"/>
          <w:lang w:val="en-US" w:eastAsia="zh-CN"/>
        </w:rPr>
        <w:t xml:space="preserve">       </w:t>
      </w:r>
    </w:p>
    <w:p>
      <w:pPr>
        <w:jc w:val="both"/>
        <w:rPr>
          <w:rFonts w:hint="eastAsia"/>
          <w:b/>
          <w:bCs/>
          <w:sz w:val="24"/>
          <w:szCs w:val="24"/>
          <w:lang w:val="en-US" w:eastAsia="zh-CN"/>
        </w:rPr>
      </w:pPr>
    </w:p>
    <w:p>
      <w:pPr>
        <w:jc w:val="both"/>
        <w:rPr>
          <w:rFonts w:hint="eastAsia"/>
          <w:b/>
          <w:bCs/>
          <w:sz w:val="24"/>
          <w:szCs w:val="24"/>
          <w:lang w:val="en-US" w:eastAsia="zh-CN"/>
        </w:rPr>
      </w:pPr>
    </w:p>
    <w:p>
      <w:pPr>
        <w:jc w:val="both"/>
        <w:rPr>
          <w:rFonts w:hint="eastAsia"/>
          <w:b/>
          <w:bCs/>
          <w:sz w:val="24"/>
          <w:szCs w:val="24"/>
          <w:lang w:val="en-US" w:eastAsia="zh-CN"/>
        </w:rPr>
      </w:pPr>
    </w:p>
    <w:p>
      <w:pPr>
        <w:jc w:val="both"/>
        <w:rPr>
          <w:rFonts w:hint="eastAsia"/>
          <w:b/>
          <w:bCs/>
          <w:sz w:val="24"/>
          <w:szCs w:val="24"/>
          <w:lang w:val="en-US" w:eastAsia="zh-CN"/>
        </w:rPr>
        <w:sectPr>
          <w:headerReference r:id="rId13" w:type="default"/>
          <w:footerReference r:id="rId15" w:type="default"/>
          <w:headerReference r:id="rId14" w:type="even"/>
          <w:footerReference r:id="rId16" w:type="even"/>
          <w:footnotePr>
            <w:numFmt w:val="decimal"/>
          </w:footnotePr>
          <w:pgSz w:w="16840" w:h="11900" w:orient="landscape"/>
          <w:pgMar w:top="1803" w:right="1440" w:bottom="1803" w:left="1440" w:header="0" w:footer="1327" w:gutter="0"/>
          <w:pgNumType w:start="14"/>
          <w:cols w:space="0" w:num="1"/>
          <w:rtlGutter w:val="0"/>
          <w:docGrid w:linePitch="360" w:charSpace="0"/>
        </w:sectPr>
      </w:pPr>
    </w:p>
    <w:p>
      <w:pPr>
        <w:jc w:val="both"/>
        <w:rPr>
          <w:rFonts w:hint="eastAsia"/>
          <w:b/>
          <w:bCs/>
          <w:sz w:val="24"/>
          <w:szCs w:val="24"/>
          <w:lang w:val="en-US" w:eastAsia="zh-CN"/>
        </w:rPr>
      </w:pPr>
    </w:p>
    <w:bookmarkEnd w:id="16"/>
    <w:bookmarkEnd w:id="17"/>
    <w:bookmarkEnd w:id="18"/>
    <w:p>
      <w:pPr>
        <w:rPr>
          <w:rFonts w:hint="eastAsia"/>
          <w:lang w:val="en-US" w:eastAsia="zh-CN"/>
        </w:rPr>
      </w:pPr>
      <w:r>
        <w:rPr>
          <w:rFonts w:hint="eastAsia"/>
          <w:lang w:val="en-US" w:eastAsia="zh-CN"/>
        </w:rPr>
        <w:t>附件3</w:t>
      </w:r>
    </w:p>
    <w:p>
      <w:pPr>
        <w:jc w:val="center"/>
        <w:rPr>
          <w:rFonts w:hint="eastAsia"/>
          <w:b/>
          <w:bCs/>
          <w:sz w:val="44"/>
          <w:szCs w:val="44"/>
          <w:lang w:val="en-US" w:eastAsia="zh-CN"/>
        </w:rPr>
      </w:pPr>
      <w:r>
        <w:rPr>
          <w:rFonts w:hint="eastAsia"/>
          <w:b/>
          <w:bCs/>
          <w:sz w:val="44"/>
          <w:szCs w:val="44"/>
          <w:lang w:val="en-US" w:eastAsia="zh-CN"/>
        </w:rPr>
        <w:t>内蒙古自治区毕业生求职创业</w:t>
      </w:r>
    </w:p>
    <w:p>
      <w:pPr>
        <w:jc w:val="center"/>
        <w:rPr>
          <w:rFonts w:hint="eastAsia"/>
          <w:b/>
          <w:bCs/>
          <w:sz w:val="44"/>
          <w:szCs w:val="44"/>
          <w:lang w:val="en-US" w:eastAsia="zh-CN"/>
        </w:rPr>
      </w:pPr>
      <w:r>
        <w:rPr>
          <w:rFonts w:hint="eastAsia"/>
          <w:b/>
          <w:bCs/>
          <w:sz w:val="44"/>
          <w:szCs w:val="44"/>
          <w:lang w:val="en-US" w:eastAsia="zh-CN"/>
        </w:rPr>
        <w:t>补贴申领统计表</w:t>
      </w:r>
    </w:p>
    <w:p>
      <w:pPr>
        <w:jc w:val="both"/>
        <w:rPr>
          <w:rFonts w:hint="eastAsia"/>
          <w:b/>
          <w:bCs/>
          <w:sz w:val="28"/>
          <w:szCs w:val="28"/>
          <w:lang w:val="en-US" w:eastAsia="zh-CN"/>
        </w:rPr>
      </w:pPr>
      <w:r>
        <w:rPr>
          <w:rFonts w:hint="eastAsia"/>
          <w:b/>
          <w:bCs/>
          <w:sz w:val="28"/>
          <w:szCs w:val="28"/>
          <w:lang w:val="en-US" w:eastAsia="zh-CN"/>
        </w:rPr>
        <w:t>填报单位：（公章）                填报日期：  年  月  日</w:t>
      </w:r>
    </w:p>
    <w:tbl>
      <w:tblPr>
        <w:tblStyle w:val="3"/>
        <w:tblW w:w="784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186"/>
        <w:gridCol w:w="1428"/>
        <w:gridCol w:w="1185"/>
        <w:gridCol w:w="1186"/>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701"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186"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学校名称</w:t>
            </w:r>
          </w:p>
        </w:tc>
        <w:tc>
          <w:tcPr>
            <w:tcW w:w="1428"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毕业生总数</w:t>
            </w:r>
          </w:p>
        </w:tc>
        <w:tc>
          <w:tcPr>
            <w:tcW w:w="1185"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申报人数</w:t>
            </w:r>
          </w:p>
        </w:tc>
        <w:tc>
          <w:tcPr>
            <w:tcW w:w="1186"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实发人数</w:t>
            </w:r>
          </w:p>
        </w:tc>
        <w:tc>
          <w:tcPr>
            <w:tcW w:w="2154"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实发金额（万元）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1"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1428" w:type="dxa"/>
            <w:vAlign w:val="center"/>
          </w:tcPr>
          <w:p>
            <w:pPr>
              <w:jc w:val="center"/>
              <w:rPr>
                <w:rFonts w:hint="default"/>
                <w:b/>
                <w:bCs/>
                <w:sz w:val="28"/>
                <w:szCs w:val="28"/>
                <w:vertAlign w:val="baseline"/>
                <w:lang w:val="en-US" w:eastAsia="zh-CN"/>
              </w:rPr>
            </w:pPr>
          </w:p>
        </w:tc>
        <w:tc>
          <w:tcPr>
            <w:tcW w:w="1185"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2154" w:type="dxa"/>
            <w:vAlign w:val="center"/>
          </w:tcPr>
          <w:p>
            <w:pPr>
              <w:jc w:val="center"/>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1"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1428" w:type="dxa"/>
            <w:vAlign w:val="center"/>
          </w:tcPr>
          <w:p>
            <w:pPr>
              <w:jc w:val="center"/>
              <w:rPr>
                <w:rFonts w:hint="default"/>
                <w:b/>
                <w:bCs/>
                <w:sz w:val="28"/>
                <w:szCs w:val="28"/>
                <w:vertAlign w:val="baseline"/>
                <w:lang w:val="en-US" w:eastAsia="zh-CN"/>
              </w:rPr>
            </w:pPr>
          </w:p>
        </w:tc>
        <w:tc>
          <w:tcPr>
            <w:tcW w:w="1185"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2154" w:type="dxa"/>
            <w:vAlign w:val="center"/>
          </w:tcPr>
          <w:p>
            <w:pPr>
              <w:jc w:val="center"/>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1"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1428" w:type="dxa"/>
            <w:vAlign w:val="center"/>
          </w:tcPr>
          <w:p>
            <w:pPr>
              <w:jc w:val="center"/>
              <w:rPr>
                <w:rFonts w:hint="default"/>
                <w:b/>
                <w:bCs/>
                <w:sz w:val="28"/>
                <w:szCs w:val="28"/>
                <w:vertAlign w:val="baseline"/>
                <w:lang w:val="en-US" w:eastAsia="zh-CN"/>
              </w:rPr>
            </w:pPr>
          </w:p>
        </w:tc>
        <w:tc>
          <w:tcPr>
            <w:tcW w:w="1185"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2154" w:type="dxa"/>
            <w:vAlign w:val="center"/>
          </w:tcPr>
          <w:p>
            <w:pPr>
              <w:jc w:val="center"/>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1"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1428" w:type="dxa"/>
            <w:vAlign w:val="center"/>
          </w:tcPr>
          <w:p>
            <w:pPr>
              <w:jc w:val="center"/>
              <w:rPr>
                <w:rFonts w:hint="default"/>
                <w:b/>
                <w:bCs/>
                <w:sz w:val="28"/>
                <w:szCs w:val="28"/>
                <w:vertAlign w:val="baseline"/>
                <w:lang w:val="en-US" w:eastAsia="zh-CN"/>
              </w:rPr>
            </w:pPr>
          </w:p>
        </w:tc>
        <w:tc>
          <w:tcPr>
            <w:tcW w:w="1185"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2154" w:type="dxa"/>
            <w:vAlign w:val="center"/>
          </w:tcPr>
          <w:p>
            <w:pPr>
              <w:jc w:val="center"/>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1"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1428" w:type="dxa"/>
            <w:vAlign w:val="center"/>
          </w:tcPr>
          <w:p>
            <w:pPr>
              <w:jc w:val="center"/>
              <w:rPr>
                <w:rFonts w:hint="default"/>
                <w:b/>
                <w:bCs/>
                <w:sz w:val="28"/>
                <w:szCs w:val="28"/>
                <w:vertAlign w:val="baseline"/>
                <w:lang w:val="en-US" w:eastAsia="zh-CN"/>
              </w:rPr>
            </w:pPr>
          </w:p>
        </w:tc>
        <w:tc>
          <w:tcPr>
            <w:tcW w:w="1185"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2154" w:type="dxa"/>
            <w:vAlign w:val="center"/>
          </w:tcPr>
          <w:p>
            <w:pPr>
              <w:jc w:val="center"/>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1"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1428" w:type="dxa"/>
            <w:vAlign w:val="center"/>
          </w:tcPr>
          <w:p>
            <w:pPr>
              <w:jc w:val="center"/>
              <w:rPr>
                <w:rFonts w:hint="default"/>
                <w:b/>
                <w:bCs/>
                <w:sz w:val="28"/>
                <w:szCs w:val="28"/>
                <w:vertAlign w:val="baseline"/>
                <w:lang w:val="en-US" w:eastAsia="zh-CN"/>
              </w:rPr>
            </w:pPr>
          </w:p>
        </w:tc>
        <w:tc>
          <w:tcPr>
            <w:tcW w:w="1185"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2154" w:type="dxa"/>
            <w:vAlign w:val="center"/>
          </w:tcPr>
          <w:p>
            <w:pPr>
              <w:jc w:val="center"/>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1"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1428" w:type="dxa"/>
            <w:vAlign w:val="center"/>
          </w:tcPr>
          <w:p>
            <w:pPr>
              <w:jc w:val="center"/>
              <w:rPr>
                <w:rFonts w:hint="default"/>
                <w:b/>
                <w:bCs/>
                <w:sz w:val="28"/>
                <w:szCs w:val="28"/>
                <w:vertAlign w:val="baseline"/>
                <w:lang w:val="en-US" w:eastAsia="zh-CN"/>
              </w:rPr>
            </w:pPr>
          </w:p>
        </w:tc>
        <w:tc>
          <w:tcPr>
            <w:tcW w:w="1185"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2154" w:type="dxa"/>
            <w:vAlign w:val="center"/>
          </w:tcPr>
          <w:p>
            <w:pPr>
              <w:jc w:val="center"/>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1"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1428" w:type="dxa"/>
            <w:vAlign w:val="center"/>
          </w:tcPr>
          <w:p>
            <w:pPr>
              <w:jc w:val="center"/>
              <w:rPr>
                <w:rFonts w:hint="default"/>
                <w:b/>
                <w:bCs/>
                <w:sz w:val="28"/>
                <w:szCs w:val="28"/>
                <w:vertAlign w:val="baseline"/>
                <w:lang w:val="en-US" w:eastAsia="zh-CN"/>
              </w:rPr>
            </w:pPr>
          </w:p>
        </w:tc>
        <w:tc>
          <w:tcPr>
            <w:tcW w:w="1185"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2154" w:type="dxa"/>
            <w:vAlign w:val="center"/>
          </w:tcPr>
          <w:p>
            <w:pPr>
              <w:jc w:val="center"/>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1"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1428" w:type="dxa"/>
            <w:vAlign w:val="center"/>
          </w:tcPr>
          <w:p>
            <w:pPr>
              <w:jc w:val="center"/>
              <w:rPr>
                <w:rFonts w:hint="default"/>
                <w:b/>
                <w:bCs/>
                <w:sz w:val="28"/>
                <w:szCs w:val="28"/>
                <w:vertAlign w:val="baseline"/>
                <w:lang w:val="en-US" w:eastAsia="zh-CN"/>
              </w:rPr>
            </w:pPr>
          </w:p>
        </w:tc>
        <w:tc>
          <w:tcPr>
            <w:tcW w:w="1185"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2154" w:type="dxa"/>
            <w:vAlign w:val="center"/>
          </w:tcPr>
          <w:p>
            <w:pPr>
              <w:jc w:val="center"/>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1"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1428" w:type="dxa"/>
            <w:vAlign w:val="center"/>
          </w:tcPr>
          <w:p>
            <w:pPr>
              <w:jc w:val="center"/>
              <w:rPr>
                <w:rFonts w:hint="default"/>
                <w:b/>
                <w:bCs/>
                <w:sz w:val="28"/>
                <w:szCs w:val="28"/>
                <w:vertAlign w:val="baseline"/>
                <w:lang w:val="en-US" w:eastAsia="zh-CN"/>
              </w:rPr>
            </w:pPr>
          </w:p>
        </w:tc>
        <w:tc>
          <w:tcPr>
            <w:tcW w:w="1185"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2154" w:type="dxa"/>
            <w:vAlign w:val="center"/>
          </w:tcPr>
          <w:p>
            <w:pPr>
              <w:jc w:val="center"/>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1"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1428" w:type="dxa"/>
            <w:vAlign w:val="center"/>
          </w:tcPr>
          <w:p>
            <w:pPr>
              <w:jc w:val="center"/>
              <w:rPr>
                <w:rFonts w:hint="default"/>
                <w:b/>
                <w:bCs/>
                <w:sz w:val="28"/>
                <w:szCs w:val="28"/>
                <w:vertAlign w:val="baseline"/>
                <w:lang w:val="en-US" w:eastAsia="zh-CN"/>
              </w:rPr>
            </w:pPr>
          </w:p>
        </w:tc>
        <w:tc>
          <w:tcPr>
            <w:tcW w:w="1185"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2154" w:type="dxa"/>
            <w:vAlign w:val="center"/>
          </w:tcPr>
          <w:p>
            <w:pPr>
              <w:jc w:val="center"/>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887" w:type="dxa"/>
            <w:gridSpan w:val="2"/>
            <w:vAlign w:val="center"/>
          </w:tcPr>
          <w:p>
            <w:pPr>
              <w:jc w:val="center"/>
              <w:rPr>
                <w:rFonts w:hint="default"/>
                <w:b/>
                <w:bCs/>
                <w:sz w:val="28"/>
                <w:szCs w:val="28"/>
                <w:vertAlign w:val="baseline"/>
                <w:lang w:val="en-US" w:eastAsia="zh-CN"/>
              </w:rPr>
            </w:pPr>
            <w:r>
              <w:rPr>
                <w:rFonts w:hint="eastAsia"/>
                <w:b/>
                <w:bCs/>
                <w:sz w:val="24"/>
                <w:szCs w:val="24"/>
                <w:vertAlign w:val="baseline"/>
                <w:lang w:val="en-US" w:eastAsia="zh-CN"/>
              </w:rPr>
              <w:t>合计</w:t>
            </w:r>
          </w:p>
        </w:tc>
        <w:tc>
          <w:tcPr>
            <w:tcW w:w="1428" w:type="dxa"/>
            <w:vAlign w:val="center"/>
          </w:tcPr>
          <w:p>
            <w:pPr>
              <w:jc w:val="center"/>
              <w:rPr>
                <w:rFonts w:hint="default"/>
                <w:b/>
                <w:bCs/>
                <w:sz w:val="28"/>
                <w:szCs w:val="28"/>
                <w:vertAlign w:val="baseline"/>
                <w:lang w:val="en-US" w:eastAsia="zh-CN"/>
              </w:rPr>
            </w:pPr>
          </w:p>
        </w:tc>
        <w:tc>
          <w:tcPr>
            <w:tcW w:w="1185" w:type="dxa"/>
            <w:vAlign w:val="center"/>
          </w:tcPr>
          <w:p>
            <w:pPr>
              <w:jc w:val="center"/>
              <w:rPr>
                <w:rFonts w:hint="default"/>
                <w:b/>
                <w:bCs/>
                <w:sz w:val="28"/>
                <w:szCs w:val="28"/>
                <w:vertAlign w:val="baseline"/>
                <w:lang w:val="en-US" w:eastAsia="zh-CN"/>
              </w:rPr>
            </w:pPr>
          </w:p>
        </w:tc>
        <w:tc>
          <w:tcPr>
            <w:tcW w:w="1186" w:type="dxa"/>
            <w:vAlign w:val="center"/>
          </w:tcPr>
          <w:p>
            <w:pPr>
              <w:jc w:val="center"/>
              <w:rPr>
                <w:rFonts w:hint="default"/>
                <w:b/>
                <w:bCs/>
                <w:sz w:val="28"/>
                <w:szCs w:val="28"/>
                <w:vertAlign w:val="baseline"/>
                <w:lang w:val="en-US" w:eastAsia="zh-CN"/>
              </w:rPr>
            </w:pPr>
          </w:p>
        </w:tc>
        <w:tc>
          <w:tcPr>
            <w:tcW w:w="2154" w:type="dxa"/>
            <w:vAlign w:val="center"/>
          </w:tcPr>
          <w:p>
            <w:pPr>
              <w:jc w:val="center"/>
              <w:rPr>
                <w:rFonts w:hint="default"/>
                <w:b/>
                <w:bCs/>
                <w:sz w:val="28"/>
                <w:szCs w:val="28"/>
                <w:vertAlign w:val="baseline"/>
                <w:lang w:val="en-US" w:eastAsia="zh-CN"/>
              </w:rPr>
            </w:pPr>
          </w:p>
        </w:tc>
      </w:tr>
    </w:tbl>
    <w:p>
      <w:pPr>
        <w:jc w:val="both"/>
        <w:rPr>
          <w:rFonts w:hint="default"/>
          <w:b/>
          <w:bCs/>
          <w:sz w:val="28"/>
          <w:szCs w:val="28"/>
          <w:lang w:val="en-US" w:eastAsia="zh-CN"/>
        </w:rPr>
      </w:pPr>
      <w:r>
        <w:rPr>
          <w:rFonts w:hint="eastAsia"/>
          <w:b/>
          <w:bCs/>
          <w:sz w:val="28"/>
          <w:szCs w:val="28"/>
          <w:lang w:val="en-US" w:eastAsia="zh-CN"/>
        </w:rPr>
        <w:t>审核人：       填表人：           联系电话：</w:t>
      </w:r>
    </w:p>
    <w:p>
      <w:pPr>
        <w:pStyle w:val="7"/>
        <w:keepNext w:val="0"/>
        <w:keepLines w:val="0"/>
        <w:widowControl w:val="0"/>
        <w:shd w:val="clear" w:color="auto" w:fill="auto"/>
        <w:tabs>
          <w:tab w:val="left" w:pos="5088"/>
        </w:tabs>
        <w:bidi w:val="0"/>
        <w:spacing w:before="0" w:after="0" w:line="240" w:lineRule="auto"/>
        <w:ind w:left="0" w:right="0" w:firstLine="0"/>
        <w:jc w:val="left"/>
        <w:rPr>
          <w:sz w:val="26"/>
          <w:szCs w:val="26"/>
        </w:rPr>
      </w:pPr>
    </w:p>
    <w:p>
      <w:bookmarkStart w:id="19" w:name="_GoBack"/>
      <w:bookmarkEnd w:id="19"/>
    </w:p>
    <w:sectPr>
      <w:footnotePr>
        <w:numFmt w:val="decimal"/>
      </w:footnotePr>
      <w:pgSz w:w="11900" w:h="16840"/>
      <w:pgMar w:top="1440" w:right="1803" w:bottom="1440" w:left="1803" w:header="0" w:footer="1327" w:gutter="0"/>
      <w:pgNumType w:start="14"/>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6205220</wp:posOffset>
              </wp:positionH>
              <wp:positionV relativeFrom="page">
                <wp:posOffset>9702800</wp:posOffset>
              </wp:positionV>
              <wp:extent cx="60960" cy="113030"/>
              <wp:effectExtent l="0" t="0" r="0" b="0"/>
              <wp:wrapNone/>
              <wp:docPr id="28" name="Shape 28"/>
              <wp:cNvGraphicFramePr/>
              <a:graphic xmlns:a="http://schemas.openxmlformats.org/drawingml/2006/main">
                <a:graphicData uri="http://schemas.microsoft.com/office/word/2010/wordprocessingShape">
                  <wps:wsp>
                    <wps:cNvSpPr txBox="1"/>
                    <wps:spPr>
                      <a:xfrm>
                        <a:off x="0" y="0"/>
                        <a:ext cx="60960" cy="11303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28" o:spid="_x0000_s1026" o:spt="202" type="#_x0000_t202" style="position:absolute;left:0pt;margin-left:488.6pt;margin-top:764pt;height:8.9pt;width:4.8pt;mso-position-horizontal-relative:page;mso-position-vertical-relative:page;mso-wrap-style:none;z-index:-440400896;mso-width-relative:page;mso-height-relative:page;" filled="f" stroked="f" coordsize="21600,21600" o:gfxdata="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OrxGczYAAAADQEAAA8AAAAAAAAAAQAgAAAAIgAAAGRycy9kb3du&#10;cmV2LnhtbFBLAQIUABQAAAAIAIdO4kAkwrUvjQEAACIDAAAOAAAAAAAAAAEAIAAAACc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6205220</wp:posOffset>
              </wp:positionH>
              <wp:positionV relativeFrom="page">
                <wp:posOffset>9702800</wp:posOffset>
              </wp:positionV>
              <wp:extent cx="60960" cy="113030"/>
              <wp:effectExtent l="0" t="0" r="0" b="0"/>
              <wp:wrapNone/>
              <wp:docPr id="30" name="Shape 30"/>
              <wp:cNvGraphicFramePr/>
              <a:graphic xmlns:a="http://schemas.openxmlformats.org/drawingml/2006/main">
                <a:graphicData uri="http://schemas.microsoft.com/office/word/2010/wordprocessingShape">
                  <wps:wsp>
                    <wps:cNvSpPr txBox="1"/>
                    <wps:spPr>
                      <a:xfrm>
                        <a:off x="0" y="0"/>
                        <a:ext cx="60960" cy="11303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30" o:spid="_x0000_s1026" o:spt="202" type="#_x0000_t202" style="position:absolute;left:0pt;margin-left:488.6pt;margin-top:764pt;height:8.9pt;width:4.8pt;mso-position-horizontal-relative:page;mso-position-vertical-relative:page;mso-wrap-style:none;z-index:-440400896;mso-width-relative:page;mso-height-relative:page;" filled="f" stroked="f" coordsize="21600,21600" o:gfxdata="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6vEZzNgAAAANAQAADwAAAAAAAAABACAAAAAiAAAAZHJzL2Rvd25y&#10;ZXYueG1sUEsBAhQAFAAAAAgAh07iQEwLsyeMAQAAIgMAAA4AAAAAAAAAAQAgAAAAJwEAAGRycy9l&#10;Mm9Eb2MueG1sUEsFBgAAAAAGAAYAWQEAACU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1720215</wp:posOffset>
              </wp:positionH>
              <wp:positionV relativeFrom="page">
                <wp:posOffset>9702800</wp:posOffset>
              </wp:positionV>
              <wp:extent cx="67310" cy="109855"/>
              <wp:effectExtent l="0" t="0" r="0" b="0"/>
              <wp:wrapNone/>
              <wp:docPr id="32" name="Shape 32"/>
              <wp:cNvGraphicFramePr/>
              <a:graphic xmlns:a="http://schemas.openxmlformats.org/drawingml/2006/main">
                <a:graphicData uri="http://schemas.microsoft.com/office/word/2010/wordprocessingShape">
                  <wps:wsp>
                    <wps:cNvSpPr txBox="1"/>
                    <wps:spPr>
                      <a:xfrm>
                        <a:off x="0" y="0"/>
                        <a:ext cx="67310" cy="10985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32" o:spid="_x0000_s1026" o:spt="202" type="#_x0000_t202" style="position:absolute;left:0pt;margin-left:135.45pt;margin-top:764pt;height:8.65pt;width:5.3pt;mso-position-horizontal-relative:page;mso-position-vertical-relative:page;mso-wrap-style:none;z-index:-440400896;mso-width-relative:page;mso-height-relative:page;" filled="f" stroked="f" coordsize="21600,21600" o:gfxdata="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WERGvYAAAADQEAAA8AAAAAAAAAAQAgAAAAIgAAAGRycy9kb3du&#10;cmV2LnhtbFBLAQIUABQAAAAIAIdO4kDV5OAfjQEAACIDAAAOAAAAAAAAAAEAIAAAACc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1720215</wp:posOffset>
              </wp:positionH>
              <wp:positionV relativeFrom="page">
                <wp:posOffset>9702800</wp:posOffset>
              </wp:positionV>
              <wp:extent cx="67310" cy="109855"/>
              <wp:effectExtent l="0" t="0" r="0" b="0"/>
              <wp:wrapNone/>
              <wp:docPr id="34" name="Shape 34"/>
              <wp:cNvGraphicFramePr/>
              <a:graphic xmlns:a="http://schemas.openxmlformats.org/drawingml/2006/main">
                <a:graphicData uri="http://schemas.microsoft.com/office/word/2010/wordprocessingShape">
                  <wps:wsp>
                    <wps:cNvSpPr txBox="1"/>
                    <wps:spPr>
                      <a:xfrm>
                        <a:off x="0" y="0"/>
                        <a:ext cx="67310" cy="10985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34" o:spid="_x0000_s1026" o:spt="202" type="#_x0000_t202" style="position:absolute;left:0pt;margin-left:135.45pt;margin-top:764pt;height:8.65pt;width:5.3pt;mso-position-horizontal-relative:page;mso-position-vertical-relative:page;mso-wrap-style:none;z-index:-440400896;mso-width-relative:page;mso-height-relative:page;" filled="f" stroked="f" coordsize="21600,21600" o:gfxdata="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WERGvYAAAADQEAAA8AAAAAAAAAAQAgAAAAIgAAAGRycy9kb3du&#10;cmV2LnhtbFBLAQIUABQAAAAIAIdO4kBbgssjjQEAACIDAAAOAAAAAAAAAAEAIAAAACc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1962785</wp:posOffset>
              </wp:positionH>
              <wp:positionV relativeFrom="page">
                <wp:posOffset>9792970</wp:posOffset>
              </wp:positionV>
              <wp:extent cx="60960" cy="113030"/>
              <wp:effectExtent l="0" t="0" r="0" b="0"/>
              <wp:wrapNone/>
              <wp:docPr id="37" name="Shape 37"/>
              <wp:cNvGraphicFramePr/>
              <a:graphic xmlns:a="http://schemas.openxmlformats.org/drawingml/2006/main">
                <a:graphicData uri="http://schemas.microsoft.com/office/word/2010/wordprocessingShape">
                  <wps:wsp>
                    <wps:cNvSpPr txBox="1"/>
                    <wps:spPr>
                      <a:xfrm>
                        <a:off x="0" y="0"/>
                        <a:ext cx="60960" cy="11303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37" o:spid="_x0000_s1026" o:spt="202" type="#_x0000_t202" style="position:absolute;left:0pt;margin-left:154.55pt;margin-top:771.1pt;height:8.9pt;width:4.8pt;mso-position-horizontal-relative:page;mso-position-vertical-relative:page;mso-wrap-style:none;z-index:-440400896;mso-width-relative:page;mso-height-relative:page;" filled="f" stroked="f" coordsize="21600,21600" o:gfxdata="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Ke52k2AAAAA0BAAAPAAAAAAAAAAEAIAAAACIAAABkcnMvZG93&#10;bnJldi54bWxQSwECFAAUAAAACACHTuJA//yUEY4BAAAiAwAADgAAAAAAAAABACAAAAAnAQAAZHJz&#10;L2Uyb0RvYy54bWxQSwUGAAAAAAYABgBZAQAAJwU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1962785</wp:posOffset>
              </wp:positionH>
              <wp:positionV relativeFrom="page">
                <wp:posOffset>9792970</wp:posOffset>
              </wp:positionV>
              <wp:extent cx="60960" cy="113030"/>
              <wp:effectExtent l="0" t="0" r="0" b="0"/>
              <wp:wrapNone/>
              <wp:docPr id="39" name="Shape 39"/>
              <wp:cNvGraphicFramePr/>
              <a:graphic xmlns:a="http://schemas.openxmlformats.org/drawingml/2006/main">
                <a:graphicData uri="http://schemas.microsoft.com/office/word/2010/wordprocessingShape">
                  <wps:wsp>
                    <wps:cNvSpPr txBox="1"/>
                    <wps:spPr>
                      <a:xfrm>
                        <a:off x="0" y="0"/>
                        <a:ext cx="60960" cy="11303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39" o:spid="_x0000_s1026" o:spt="202" type="#_x0000_t202" style="position:absolute;left:0pt;margin-left:154.55pt;margin-top:771.1pt;height:8.9pt;width:4.8pt;mso-position-horizontal-relative:page;mso-position-vertical-relative:page;mso-wrap-style:none;z-index:-440400896;mso-width-relative:page;mso-height-relative:page;" filled="f" stroked="f" coordsize="21600,21600" o:gfxdata="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p7naTYAAAADQEAAA8AAAAAAAAAAQAgAAAAIgAAAGRycy9kb3du&#10;cmV2LnhtbFBLAQIUABQAAAAIAIdO4kCZE9t9jQEAACIDAAAOAAAAAAAAAAEAIAAAACcBAABkcnMv&#10;ZTJvRG9jLnhtbFBLBQYAAAAABgAGAFkBAAAmBQ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1273810</wp:posOffset>
              </wp:positionH>
              <wp:positionV relativeFrom="page">
                <wp:posOffset>1156335</wp:posOffset>
              </wp:positionV>
              <wp:extent cx="484505" cy="164465"/>
              <wp:effectExtent l="0" t="0" r="0" b="0"/>
              <wp:wrapNone/>
              <wp:docPr id="50" name="Shape 50"/>
              <wp:cNvGraphicFramePr/>
              <a:graphic xmlns:a="http://schemas.openxmlformats.org/drawingml/2006/main">
                <a:graphicData uri="http://schemas.microsoft.com/office/word/2010/wordprocessingShape">
                  <wps:wsp>
                    <wps:cNvSpPr txBox="1"/>
                    <wps:spPr>
                      <a:xfrm>
                        <a:off x="0" y="0"/>
                        <a:ext cx="484505" cy="164465"/>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8"/>
                              <w:szCs w:val="28"/>
                            </w:rPr>
                            <w:t>附件</w:t>
                          </w:r>
                          <w:r>
                            <w:rPr>
                              <w:color w:val="000000"/>
                              <w:spacing w:val="0"/>
                              <w:w w:val="100"/>
                              <w:position w:val="0"/>
                              <w:lang w:val="zh-CN" w:eastAsia="zh-CN" w:bidi="zh-CN"/>
                            </w:rPr>
                            <w:t>2</w:t>
                          </w:r>
                        </w:p>
                      </w:txbxContent>
                    </wps:txbx>
                    <wps:bodyPr wrap="none" lIns="0" tIns="0" rIns="0" bIns="0">
                      <a:spAutoFit/>
                    </wps:bodyPr>
                  </wps:wsp>
                </a:graphicData>
              </a:graphic>
            </wp:anchor>
          </w:drawing>
        </mc:Choice>
        <mc:Fallback>
          <w:pict>
            <v:shape id="Shape 50" o:spid="_x0000_s1026" o:spt="202" type="#_x0000_t202" style="position:absolute;left:0pt;margin-left:100.3pt;margin-top:91.05pt;height:12.95pt;width:38.15pt;mso-position-horizontal-relative:page;mso-position-vertical-relative:page;mso-wrap-style:none;z-index:-440400896;mso-width-relative:page;mso-height-relative:page;" filled="f" stroked="f" coordsize="21600,21600" o:gfxdata="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P61/YzUAAAACwEAAA8AAAAAAAAAAQAgAAAAIgAAAGRycy9kb3ducmV2&#10;LnhtbFBLAQIUABQAAAAIAIdO4kAfmqo+jgEAACMDAAAOAAAAAAAAAAEAIAAAACMBAABkcnMvZTJv&#10;RG9jLnhtbFBLBQYAAAAABgAGAFkBAAAjBQ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8"/>
                        <w:szCs w:val="28"/>
                      </w:rPr>
                      <w:t>附件</w:t>
                    </w:r>
                    <w:r>
                      <w:rPr>
                        <w:color w:val="000000"/>
                        <w:spacing w:val="0"/>
                        <w:w w:val="100"/>
                        <w:position w:val="0"/>
                        <w:lang w:val="zh-CN" w:eastAsia="zh-CN" w:bidi="zh-CN"/>
                      </w:rPr>
                      <w:t>2</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83B12"/>
    <w:rsid w:val="19F8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Heading #1|1"/>
    <w:basedOn w:val="1"/>
    <w:qFormat/>
    <w:uiPriority w:val="0"/>
    <w:pPr>
      <w:widowControl w:val="0"/>
      <w:shd w:val="clear" w:color="auto" w:fill="auto"/>
      <w:spacing w:after="1080" w:line="710" w:lineRule="exact"/>
      <w:outlineLvl w:val="0"/>
    </w:pPr>
    <w:rPr>
      <w:rFonts w:ascii="宋体" w:hAnsi="宋体" w:eastAsia="宋体" w:cs="宋体"/>
      <w:sz w:val="52"/>
      <w:szCs w:val="52"/>
      <w:u w:val="none"/>
      <w:shd w:val="clear" w:color="auto" w:fill="auto"/>
      <w:lang w:val="zh-TW" w:eastAsia="zh-TW" w:bidi="zh-TW"/>
    </w:rPr>
  </w:style>
  <w:style w:type="paragraph" w:customStyle="1" w:styleId="6">
    <w:name w:val="Body text|5"/>
    <w:basedOn w:val="1"/>
    <w:qFormat/>
    <w:uiPriority w:val="0"/>
    <w:pPr>
      <w:widowControl w:val="0"/>
      <w:shd w:val="clear" w:color="auto" w:fill="auto"/>
      <w:spacing w:after="80" w:line="677" w:lineRule="exact"/>
      <w:jc w:val="center"/>
    </w:pPr>
    <w:rPr>
      <w:rFonts w:ascii="宋体" w:hAnsi="宋体" w:eastAsia="宋体" w:cs="宋体"/>
      <w:sz w:val="38"/>
      <w:szCs w:val="38"/>
      <w:u w:val="none"/>
      <w:shd w:val="clear" w:color="auto" w:fill="auto"/>
      <w:lang w:val="zh-TW" w:eastAsia="zh-TW" w:bidi="zh-TW"/>
    </w:rPr>
  </w:style>
  <w:style w:type="paragraph" w:customStyle="1" w:styleId="7">
    <w:name w:val="Body text|1"/>
    <w:basedOn w:val="1"/>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8">
    <w:name w:val="Picture caption|1"/>
    <w:basedOn w:val="1"/>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9">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0">
    <w:name w:val="Header or footer|1"/>
    <w:basedOn w:val="1"/>
    <w:uiPriority w:val="0"/>
    <w:pPr>
      <w:widowControl w:val="0"/>
      <w:shd w:val="clear" w:color="auto" w:fill="auto"/>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2020-04-27T09:08:00Z</dcterms:created>
  <dc:creator>番茄扯鸡蛋</dc:creator>
  <cp:lastModifiedBy>番茄扯鸡蛋</cp:lastModifiedBy>
  <dcterms:modified xsi:type="dcterms:W3CDTF">2020-04-27T09:09:06Z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